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6C681" w:themeColor="accent1" w:themeTint="99"/>
  <w:body>
    <w:sdt>
      <w:sdtPr>
        <w:rPr>
          <w:rFonts w:asciiTheme="majorHAnsi" w:eastAsiaTheme="majorEastAsia" w:hAnsiTheme="majorHAnsi" w:cstheme="minorBidi"/>
          <w:color w:val="3A2C24" w:themeColor="text2" w:themeShade="BF"/>
          <w:spacing w:val="5"/>
          <w:kern w:val="28"/>
          <w:sz w:val="22"/>
          <w:szCs w:val="22"/>
        </w:rPr>
        <w:id w:val="16927735"/>
        <w:docPartObj>
          <w:docPartGallery w:val="Cover Pages"/>
          <w:docPartUnique/>
        </w:docPartObj>
      </w:sdtPr>
      <w:sdtEndPr>
        <w:rPr>
          <w:rFonts w:asciiTheme="minorHAnsi" w:eastAsiaTheme="minorEastAsia" w:hAnsiTheme="minorHAnsi"/>
          <w:color w:val="FBEEC9" w:themeColor="background2"/>
          <w:spacing w:val="0"/>
          <w:kern w:val="0"/>
        </w:rPr>
      </w:sdtEndPr>
      <w:sdtContent>
        <w:tbl>
          <w:tblPr>
            <w:tblStyle w:val="TableGrid"/>
            <w:tblpPr w:leftFromText="180" w:rightFromText="180" w:vertAnchor="page" w:horzAnchor="margin" w:tblpXSpec="center" w:tblpY="582"/>
            <w:tblW w:w="5423"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1715"/>
            <w:gridCol w:w="9467"/>
          </w:tblGrid>
          <w:tr w:rsidR="00E3787A" w:rsidTr="00CE34FD">
            <w:trPr>
              <w:trHeight w:val="1739"/>
            </w:trPr>
            <w:tc>
              <w:tcPr>
                <w:tcW w:w="767" w:type="pct"/>
                <w:tcBorders>
                  <w:top w:val="nil"/>
                  <w:left w:val="nil"/>
                  <w:bottom w:val="nil"/>
                  <w:right w:val="nil"/>
                </w:tcBorders>
                <w:shd w:val="clear" w:color="auto" w:fill="A6B59D"/>
              </w:tcPr>
              <w:p w:rsidR="000A1121" w:rsidRPr="000A1121" w:rsidRDefault="000A1121" w:rsidP="00BF38EE">
                <w:pPr>
                  <w:pStyle w:val="NoSpacing"/>
                  <w:rPr>
                    <w:rFonts w:asciiTheme="majorHAnsi" w:eastAsiaTheme="majorEastAsia" w:hAnsiTheme="majorHAnsi" w:cstheme="minorBidi"/>
                    <w:color w:val="3A2C24" w:themeColor="text2" w:themeShade="BF"/>
                    <w:spacing w:val="5"/>
                    <w:kern w:val="28"/>
                    <w:sz w:val="16"/>
                    <w:szCs w:val="16"/>
                  </w:rPr>
                </w:pPr>
              </w:p>
              <w:p w:rsidR="000A1121" w:rsidRPr="000A1121" w:rsidRDefault="00E2673C" w:rsidP="00E2673C">
                <w:pPr>
                  <w:pStyle w:val="NoSpacing"/>
                  <w:tabs>
                    <w:tab w:val="left" w:pos="1095"/>
                    <w:tab w:val="left" w:pos="1335"/>
                  </w:tabs>
                  <w:rPr>
                    <w:rFonts w:asciiTheme="majorHAnsi" w:eastAsiaTheme="majorEastAsia" w:hAnsiTheme="majorHAnsi" w:cstheme="minorBidi"/>
                    <w:color w:val="3A2C24" w:themeColor="text2" w:themeShade="BF"/>
                    <w:spacing w:val="5"/>
                    <w:kern w:val="28"/>
                    <w:sz w:val="16"/>
                    <w:szCs w:val="16"/>
                  </w:rPr>
                </w:pPr>
                <w:r>
                  <w:rPr>
                    <w:rFonts w:asciiTheme="majorHAnsi" w:eastAsiaTheme="majorEastAsia" w:hAnsiTheme="majorHAnsi" w:cstheme="minorBidi"/>
                    <w:color w:val="3A2C24" w:themeColor="text2" w:themeShade="BF"/>
                    <w:spacing w:val="5"/>
                    <w:kern w:val="28"/>
                    <w:sz w:val="16"/>
                    <w:szCs w:val="16"/>
                  </w:rPr>
                  <w:tab/>
                </w:r>
                <w:r>
                  <w:rPr>
                    <w:rFonts w:asciiTheme="majorHAnsi" w:eastAsiaTheme="majorEastAsia" w:hAnsiTheme="majorHAnsi" w:cstheme="minorBidi"/>
                    <w:color w:val="3A2C24" w:themeColor="text2" w:themeShade="BF"/>
                    <w:spacing w:val="5"/>
                    <w:kern w:val="28"/>
                    <w:sz w:val="16"/>
                    <w:szCs w:val="16"/>
                  </w:rPr>
                  <w:tab/>
                </w:r>
              </w:p>
              <w:p w:rsidR="00E3787A" w:rsidRDefault="00E3341C" w:rsidP="0042625D">
                <w:pPr>
                  <w:pStyle w:val="NoSpacing"/>
                </w:pPr>
                <w:r w:rsidRPr="000A1121">
                  <w:rPr>
                    <w:rFonts w:asciiTheme="majorHAnsi" w:eastAsiaTheme="majorEastAsia" w:hAnsiTheme="majorHAnsi" w:cstheme="minorBidi"/>
                    <w:b/>
                    <w:color w:val="3A2C24" w:themeColor="text2" w:themeShade="BF"/>
                    <w:spacing w:val="5"/>
                    <w:kern w:val="28"/>
                    <w:sz w:val="40"/>
                    <w:szCs w:val="40"/>
                  </w:rPr>
                  <w:t>201</w:t>
                </w:r>
                <w:r w:rsidR="00BE325C">
                  <w:rPr>
                    <w:rFonts w:asciiTheme="majorHAnsi" w:eastAsiaTheme="majorEastAsia" w:hAnsiTheme="majorHAnsi" w:cstheme="minorBidi"/>
                    <w:b/>
                    <w:color w:val="3A2C24" w:themeColor="text2" w:themeShade="BF"/>
                    <w:spacing w:val="5"/>
                    <w:kern w:val="28"/>
                    <w:sz w:val="40"/>
                    <w:szCs w:val="40"/>
                  </w:rPr>
                  <w:t>7</w:t>
                </w:r>
                <w:r w:rsidRPr="000A1121">
                  <w:rPr>
                    <w:rFonts w:asciiTheme="majorHAnsi" w:eastAsiaTheme="majorEastAsia" w:hAnsiTheme="majorHAnsi" w:cstheme="minorBidi"/>
                    <w:b/>
                    <w:color w:val="3A2C24" w:themeColor="text2" w:themeShade="BF"/>
                    <w:spacing w:val="5"/>
                    <w:kern w:val="28"/>
                    <w:sz w:val="40"/>
                    <w:szCs w:val="40"/>
                  </w:rPr>
                  <w:t xml:space="preserve"> ANNUAL REPORT</w:t>
                </w:r>
              </w:p>
            </w:tc>
            <w:tc>
              <w:tcPr>
                <w:tcW w:w="4233" w:type="pct"/>
                <w:tcBorders>
                  <w:top w:val="nil"/>
                  <w:left w:val="nil"/>
                  <w:bottom w:val="nil"/>
                  <w:right w:val="nil"/>
                </w:tcBorders>
                <w:shd w:val="clear" w:color="auto" w:fill="FFC000"/>
                <w:tcMar>
                  <w:left w:w="115" w:type="dxa"/>
                  <w:bottom w:w="115" w:type="dxa"/>
                </w:tcMar>
                <w:vAlign w:val="bottom"/>
              </w:tcPr>
              <w:p w:rsidR="00C74927" w:rsidRPr="00C74927" w:rsidRDefault="00855BFB" w:rsidP="00855BFB">
                <w:pPr>
                  <w:pStyle w:val="NoSpacing"/>
                  <w:rPr>
                    <w:rFonts w:asciiTheme="majorHAnsi" w:hAnsiTheme="majorHAnsi"/>
                    <w:color w:val="4E3B30" w:themeColor="text2"/>
                    <w:sz w:val="22"/>
                    <w:szCs w:val="22"/>
                  </w:rPr>
                </w:pPr>
                <w:r>
                  <w:rPr>
                    <w:rFonts w:asciiTheme="majorHAnsi" w:hAnsiTheme="majorHAnsi"/>
                    <w:color w:val="4E3B30" w:themeColor="text2"/>
                    <w:sz w:val="120"/>
                    <w:szCs w:val="120"/>
                  </w:rPr>
                  <w:t xml:space="preserve">  </w:t>
                </w:r>
                <w:r w:rsidR="008F68A9">
                  <w:rPr>
                    <w:rFonts w:asciiTheme="majorHAnsi" w:hAnsiTheme="majorHAnsi"/>
                    <w:color w:val="4E3B30" w:themeColor="text2"/>
                    <w:sz w:val="120"/>
                    <w:szCs w:val="120"/>
                  </w:rPr>
                  <w:t xml:space="preserve">  </w:t>
                </w:r>
                <w:r>
                  <w:rPr>
                    <w:rFonts w:asciiTheme="majorHAnsi" w:hAnsiTheme="majorHAnsi"/>
                    <w:color w:val="4E3B30" w:themeColor="text2"/>
                    <w:sz w:val="120"/>
                    <w:szCs w:val="120"/>
                  </w:rPr>
                  <w:t xml:space="preserve"> </w:t>
                </w:r>
              </w:p>
              <w:p w:rsidR="003E5986" w:rsidRDefault="00855BFB" w:rsidP="00855BFB">
                <w:pPr>
                  <w:pStyle w:val="NoSpacing"/>
                  <w:rPr>
                    <w:rFonts w:asciiTheme="majorHAnsi" w:hAnsiTheme="majorHAnsi"/>
                    <w:color w:val="4E3B30" w:themeColor="text2"/>
                    <w:sz w:val="72"/>
                    <w:szCs w:val="72"/>
                  </w:rPr>
                </w:pPr>
                <w:r>
                  <w:rPr>
                    <w:rFonts w:asciiTheme="majorHAnsi" w:hAnsiTheme="majorHAnsi"/>
                    <w:color w:val="4E3B30" w:themeColor="text2"/>
                    <w:sz w:val="120"/>
                    <w:szCs w:val="120"/>
                  </w:rPr>
                  <w:t xml:space="preserve"> </w:t>
                </w:r>
                <w:r w:rsidR="00A24A8C">
                  <w:rPr>
                    <w:rFonts w:asciiTheme="majorHAnsi" w:hAnsiTheme="majorHAnsi"/>
                    <w:noProof/>
                    <w:color w:val="4E3B30" w:themeColor="text2"/>
                    <w:sz w:val="120"/>
                    <w:szCs w:val="120"/>
                    <w:lang w:bidi="ar-SA"/>
                  </w:rPr>
                  <w:drawing>
                    <wp:inline distT="0" distB="0" distL="0" distR="0">
                      <wp:extent cx="3162031" cy="1109881"/>
                      <wp:effectExtent l="19050" t="0" r="269" b="0"/>
                      <wp:docPr id="23" name="Picture 22" descr="LCEDC_Logo_4C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EDC_Logo_4C sm.jpg"/>
                              <pic:cNvPicPr/>
                            </pic:nvPicPr>
                            <pic:blipFill>
                              <a:blip r:embed="rId10" cstate="print"/>
                              <a:stretch>
                                <a:fillRect/>
                              </a:stretch>
                            </pic:blipFill>
                            <pic:spPr>
                              <a:xfrm>
                                <a:off x="0" y="0"/>
                                <a:ext cx="3178076" cy="1115513"/>
                              </a:xfrm>
                              <a:prstGeom prst="rect">
                                <a:avLst/>
                              </a:prstGeom>
                            </pic:spPr>
                          </pic:pic>
                        </a:graphicData>
                      </a:graphic>
                    </wp:inline>
                  </w:drawing>
                </w:r>
                <w:r w:rsidR="00C74927">
                  <w:rPr>
                    <w:rFonts w:asciiTheme="majorHAnsi" w:hAnsiTheme="majorHAnsi"/>
                    <w:color w:val="4E3B30" w:themeColor="text2"/>
                    <w:sz w:val="72"/>
                    <w:szCs w:val="72"/>
                  </w:rPr>
                  <w:t xml:space="preserve"> </w:t>
                </w:r>
              </w:p>
              <w:p w:rsidR="00C74927" w:rsidRPr="00C74927" w:rsidRDefault="00C74927" w:rsidP="00855BFB">
                <w:pPr>
                  <w:pStyle w:val="NoSpacing"/>
                  <w:rPr>
                    <w:rFonts w:asciiTheme="majorHAnsi" w:hAnsiTheme="majorHAnsi"/>
                    <w:color w:val="4E3B30" w:themeColor="text2"/>
                    <w:sz w:val="16"/>
                    <w:szCs w:val="16"/>
                  </w:rPr>
                </w:pPr>
              </w:p>
            </w:tc>
          </w:tr>
          <w:tr w:rsidR="00E3787A" w:rsidTr="00CE34FD">
            <w:trPr>
              <w:trHeight w:val="9077"/>
            </w:trPr>
            <w:tc>
              <w:tcPr>
                <w:tcW w:w="767" w:type="pct"/>
                <w:tcBorders>
                  <w:top w:val="nil"/>
                  <w:left w:val="nil"/>
                  <w:bottom w:val="nil"/>
                  <w:right w:val="nil"/>
                </w:tcBorders>
                <w:shd w:val="clear" w:color="auto" w:fill="auto"/>
              </w:tcPr>
              <w:p w:rsidR="00E3787A" w:rsidRPr="00C74927" w:rsidRDefault="00E3787A"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BF38EE">
                <w:pPr>
                  <w:pStyle w:val="NoSpacing"/>
                  <w:rPr>
                    <w:color w:val="FBEEC9" w:themeColor="background2"/>
                  </w:rPr>
                </w:pPr>
              </w:p>
              <w:p w:rsidR="00515070" w:rsidRPr="00C74927" w:rsidRDefault="00515070" w:rsidP="00CE34FD">
                <w:pPr>
                  <w:pStyle w:val="NoSpacing"/>
                  <w:rPr>
                    <w:color w:val="FBEEC9" w:themeColor="background2"/>
                  </w:rPr>
                </w:pPr>
              </w:p>
              <w:p w:rsidR="00C74927" w:rsidRPr="00C74927" w:rsidRDefault="00C74927" w:rsidP="00CE34FD">
                <w:pPr>
                  <w:pStyle w:val="NoSpacing"/>
                  <w:rPr>
                    <w:color w:val="FBEEC9" w:themeColor="background2"/>
                  </w:rPr>
                </w:pPr>
              </w:p>
              <w:p w:rsidR="00515070" w:rsidRPr="00C74927" w:rsidRDefault="00515070" w:rsidP="00C74927">
                <w:pPr>
                  <w:pStyle w:val="NoSpacing"/>
                  <w:shd w:val="clear" w:color="auto" w:fill="FFC000"/>
                  <w:tabs>
                    <w:tab w:val="left" w:pos="345"/>
                    <w:tab w:val="center" w:pos="5040"/>
                  </w:tabs>
                  <w:ind w:left="-540" w:right="-540"/>
                  <w:jc w:val="center"/>
                  <w:rPr>
                    <w:rFonts w:cstheme="minorBidi"/>
                    <w:b/>
                    <w:sz w:val="36"/>
                    <w:szCs w:val="36"/>
                  </w:rPr>
                </w:pPr>
              </w:p>
              <w:p w:rsidR="00C74927" w:rsidRPr="00C74927" w:rsidRDefault="00C74927" w:rsidP="00C74927">
                <w:pPr>
                  <w:pStyle w:val="NoSpacing"/>
                  <w:shd w:val="clear" w:color="auto" w:fill="FFC000"/>
                  <w:tabs>
                    <w:tab w:val="left" w:pos="345"/>
                    <w:tab w:val="center" w:pos="5040"/>
                  </w:tabs>
                  <w:ind w:left="-540" w:right="-540"/>
                  <w:jc w:val="center"/>
                  <w:rPr>
                    <w:rFonts w:cstheme="minorBidi"/>
                    <w:b/>
                    <w:sz w:val="36"/>
                    <w:szCs w:val="36"/>
                  </w:rPr>
                </w:pPr>
              </w:p>
              <w:p w:rsidR="008F68A9" w:rsidRPr="00C74927" w:rsidRDefault="008F68A9" w:rsidP="00C74927">
                <w:pPr>
                  <w:pStyle w:val="NoSpacing"/>
                  <w:shd w:val="clear" w:color="auto" w:fill="FFC000"/>
                  <w:tabs>
                    <w:tab w:val="left" w:pos="345"/>
                    <w:tab w:val="center" w:pos="5040"/>
                  </w:tabs>
                  <w:ind w:right="-540"/>
                  <w:rPr>
                    <w:rFonts w:cstheme="minorBidi"/>
                    <w:b/>
                    <w:sz w:val="36"/>
                    <w:szCs w:val="36"/>
                  </w:rPr>
                </w:pPr>
              </w:p>
              <w:p w:rsidR="00515070" w:rsidRDefault="00515070" w:rsidP="00515070">
                <w:pPr>
                  <w:pStyle w:val="NoSpacing"/>
                  <w:rPr>
                    <w:color w:val="FBEEC9" w:themeColor="background2"/>
                  </w:rPr>
                </w:pPr>
              </w:p>
            </w:tc>
            <w:tc>
              <w:tcPr>
                <w:tcW w:w="4233" w:type="pct"/>
                <w:tcBorders>
                  <w:top w:val="nil"/>
                  <w:left w:val="nil"/>
                  <w:bottom w:val="nil"/>
                  <w:right w:val="nil"/>
                </w:tcBorders>
                <w:shd w:val="clear" w:color="auto" w:fill="auto"/>
                <w:tcMar>
                  <w:left w:w="72" w:type="dxa"/>
                  <w:bottom w:w="216" w:type="dxa"/>
                  <w:right w:w="0" w:type="dxa"/>
                </w:tcMar>
                <w:vAlign w:val="bottom"/>
              </w:tcPr>
              <w:p w:rsidR="00BE325C" w:rsidRDefault="0042625D" w:rsidP="00BE325C">
                <w:pPr>
                  <w:rPr>
                    <w:b/>
                    <w:noProof/>
                    <w:lang w:bidi="ar-SA"/>
                  </w:rPr>
                </w:pPr>
                <w:r>
                  <w:rPr>
                    <w:b/>
                    <w:noProof/>
                    <w:lang w:bidi="ar-SA"/>
                  </w:rPr>
                  <w:drawing>
                    <wp:inline distT="0" distB="0" distL="0" distR="0">
                      <wp:extent cx="2497893" cy="1873420"/>
                      <wp:effectExtent l="38100" t="57150" r="111957" b="88730"/>
                      <wp:docPr id="2" name="Picture 1" descr="DSCN1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183.JPG"/>
                              <pic:cNvPicPr/>
                            </pic:nvPicPr>
                            <pic:blipFill>
                              <a:blip r:embed="rId11" cstate="print"/>
                              <a:stretch>
                                <a:fillRect/>
                              </a:stretch>
                            </pic:blipFill>
                            <pic:spPr>
                              <a:xfrm>
                                <a:off x="0" y="0"/>
                                <a:ext cx="2497893" cy="1873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E325C">
                  <w:rPr>
                    <w:b/>
                    <w:noProof/>
                    <w:lang w:bidi="ar-SA"/>
                  </w:rPr>
                  <w:t xml:space="preserve">       </w:t>
                </w:r>
                <w:r w:rsidR="00E2673C" w:rsidRPr="00E2673C">
                  <w:rPr>
                    <w:b/>
                    <w:noProof/>
                    <w:lang w:bidi="ar-SA"/>
                  </w:rPr>
                  <w:drawing>
                    <wp:inline distT="0" distB="0" distL="0" distR="0">
                      <wp:extent cx="2533650" cy="1900238"/>
                      <wp:effectExtent l="114300" t="76200" r="95250" b="80962"/>
                      <wp:docPr id="17" name="Picture 2" descr="DSCN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049.JPG"/>
                              <pic:cNvPicPr/>
                            </pic:nvPicPr>
                            <pic:blipFill>
                              <a:blip r:embed="rId12" cstate="print"/>
                              <a:stretch>
                                <a:fillRect/>
                              </a:stretch>
                            </pic:blipFill>
                            <pic:spPr>
                              <a:xfrm>
                                <a:off x="0" y="0"/>
                                <a:ext cx="2533073" cy="1899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2673C" w:rsidRDefault="00BE325C" w:rsidP="00BE325C">
                <w:pPr>
                  <w:rPr>
                    <w:b/>
                    <w:noProof/>
                    <w:lang w:bidi="ar-SA"/>
                  </w:rPr>
                </w:pPr>
                <w:r>
                  <w:rPr>
                    <w:b/>
                    <w:noProof/>
                    <w:lang w:bidi="ar-SA"/>
                  </w:rPr>
                  <w:t xml:space="preserve">           </w:t>
                </w:r>
                <w:r w:rsidR="00787829">
                  <w:rPr>
                    <w:b/>
                    <w:noProof/>
                    <w:lang w:bidi="ar-SA"/>
                  </w:rPr>
                  <w:t>201</w:t>
                </w:r>
                <w:r w:rsidR="00E2673C">
                  <w:rPr>
                    <w:b/>
                    <w:noProof/>
                    <w:lang w:bidi="ar-SA"/>
                  </w:rPr>
                  <w:t>7 Spring</w:t>
                </w:r>
                <w:r w:rsidR="00787829">
                  <w:rPr>
                    <w:b/>
                    <w:noProof/>
                    <w:lang w:bidi="ar-SA"/>
                  </w:rPr>
                  <w:t xml:space="preserve"> Graduating </w:t>
                </w:r>
                <w:r w:rsidR="00E2673C">
                  <w:rPr>
                    <w:b/>
                    <w:noProof/>
                    <w:lang w:bidi="ar-SA"/>
                  </w:rPr>
                  <w:t xml:space="preserve">                     </w:t>
                </w:r>
                <w:r>
                  <w:rPr>
                    <w:b/>
                    <w:noProof/>
                    <w:lang w:bidi="ar-SA"/>
                  </w:rPr>
                  <w:t xml:space="preserve">                     </w:t>
                </w:r>
                <w:r w:rsidR="00E2673C">
                  <w:rPr>
                    <w:b/>
                    <w:noProof/>
                    <w:lang w:bidi="ar-SA"/>
                  </w:rPr>
                  <w:t>2017 Fall Graduating</w:t>
                </w:r>
              </w:p>
              <w:p w:rsidR="00787829" w:rsidRDefault="00BE325C" w:rsidP="00BE325C">
                <w:pPr>
                  <w:rPr>
                    <w:b/>
                    <w:noProof/>
                    <w:lang w:bidi="ar-SA"/>
                  </w:rPr>
                </w:pPr>
                <w:r>
                  <w:rPr>
                    <w:b/>
                    <w:noProof/>
                    <w:lang w:bidi="ar-SA"/>
                  </w:rPr>
                  <w:t xml:space="preserve">              </w:t>
                </w:r>
                <w:r w:rsidR="00787829">
                  <w:rPr>
                    <w:b/>
                    <w:noProof/>
                    <w:lang w:bidi="ar-SA"/>
                  </w:rPr>
                  <w:t>Entreprenuer Class</w:t>
                </w:r>
                <w:r>
                  <w:rPr>
                    <w:b/>
                    <w:noProof/>
                    <w:lang w:bidi="ar-SA"/>
                  </w:rPr>
                  <w:t xml:space="preserve">                                                  Entreprenuer Class</w:t>
                </w:r>
              </w:p>
              <w:p w:rsidR="008E0D0F" w:rsidRPr="00340924" w:rsidRDefault="00E11295" w:rsidP="00B40379">
                <w:pPr>
                  <w:rPr>
                    <w:b/>
                    <w:sz w:val="48"/>
                    <w:szCs w:val="48"/>
                  </w:rPr>
                </w:pPr>
                <w:r>
                  <w:rPr>
                    <w:b/>
                    <w:noProof/>
                    <w:lang w:bidi="ar-SA"/>
                  </w:rPr>
                  <w:drawing>
                    <wp:inline distT="0" distB="0" distL="0" distR="0">
                      <wp:extent cx="5075950" cy="988686"/>
                      <wp:effectExtent l="19050" t="0" r="0" b="0"/>
                      <wp:docPr id="4" name="Picture 5" descr="Antigo Shopper Celebrations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go Shopper Celebrations Photo.jpg"/>
                              <pic:cNvPicPr/>
                            </pic:nvPicPr>
                            <pic:blipFill>
                              <a:blip r:embed="rId13" cstate="print"/>
                              <a:stretch>
                                <a:fillRect/>
                              </a:stretch>
                            </pic:blipFill>
                            <pic:spPr>
                              <a:xfrm>
                                <a:off x="0" y="0"/>
                                <a:ext cx="5079442" cy="989366"/>
                              </a:xfrm>
                              <a:prstGeom prst="rect">
                                <a:avLst/>
                              </a:prstGeom>
                            </pic:spPr>
                          </pic:pic>
                        </a:graphicData>
                      </a:graphic>
                    </wp:inline>
                  </w:drawing>
                </w:r>
              </w:p>
              <w:p w:rsidR="008E0D0F" w:rsidRDefault="0042625D" w:rsidP="00B40379">
                <w:pPr>
                  <w:rPr>
                    <w:b/>
                  </w:rPr>
                </w:pPr>
                <w:r>
                  <w:rPr>
                    <w:b/>
                    <w:noProof/>
                    <w:lang w:bidi="ar-SA"/>
                  </w:rPr>
                  <w:t xml:space="preserve">                  </w:t>
                </w:r>
              </w:p>
              <w:p w:rsidR="00E65D2A" w:rsidRPr="00340924" w:rsidRDefault="0042625D" w:rsidP="00B40379">
                <w:pPr>
                  <w:rPr>
                    <w:b/>
                    <w:sz w:val="44"/>
                    <w:szCs w:val="44"/>
                  </w:rPr>
                </w:pPr>
                <w:r>
                  <w:rPr>
                    <w:b/>
                  </w:rPr>
                  <w:t xml:space="preserve">            </w:t>
                </w:r>
                <w:r w:rsidR="008F4569">
                  <w:rPr>
                    <w:b/>
                    <w:noProof/>
                    <w:lang w:bidi="ar-SA"/>
                  </w:rPr>
                  <w:drawing>
                    <wp:inline distT="0" distB="0" distL="0" distR="0">
                      <wp:extent cx="2349975" cy="1265202"/>
                      <wp:effectExtent l="19050" t="0" r="0" b="0"/>
                      <wp:docPr id="22" name="Picture 18" descr="Check Presentation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 Presentation Cropped.jpg"/>
                              <pic:cNvPicPr/>
                            </pic:nvPicPr>
                            <pic:blipFill>
                              <a:blip r:embed="rId14" cstate="print"/>
                              <a:stretch>
                                <a:fillRect/>
                              </a:stretch>
                            </pic:blipFill>
                            <pic:spPr>
                              <a:xfrm>
                                <a:off x="0" y="0"/>
                                <a:ext cx="2349975" cy="1265202"/>
                              </a:xfrm>
                              <a:prstGeom prst="rect">
                                <a:avLst/>
                              </a:prstGeom>
                            </pic:spPr>
                          </pic:pic>
                        </a:graphicData>
                      </a:graphic>
                    </wp:inline>
                  </w:drawing>
                </w:r>
                <w:r>
                  <w:rPr>
                    <w:b/>
                  </w:rPr>
                  <w:t xml:space="preserve">            </w:t>
                </w:r>
                <w:r w:rsidR="008F4569">
                  <w:rPr>
                    <w:b/>
                    <w:noProof/>
                    <w:lang w:bidi="ar-SA"/>
                  </w:rPr>
                  <w:drawing>
                    <wp:inline distT="0" distB="0" distL="0" distR="0">
                      <wp:extent cx="1685925" cy="1264444"/>
                      <wp:effectExtent l="19050" t="0" r="9525" b="0"/>
                      <wp:docPr id="25" name="Picture 20" descr="DSCN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247.JPG"/>
                              <pic:cNvPicPr/>
                            </pic:nvPicPr>
                            <pic:blipFill>
                              <a:blip r:embed="rId15" cstate="print"/>
                              <a:stretch>
                                <a:fillRect/>
                              </a:stretch>
                            </pic:blipFill>
                            <pic:spPr>
                              <a:xfrm>
                                <a:off x="0" y="0"/>
                                <a:ext cx="1690769" cy="1268077"/>
                              </a:xfrm>
                              <a:prstGeom prst="rect">
                                <a:avLst/>
                              </a:prstGeom>
                            </pic:spPr>
                          </pic:pic>
                        </a:graphicData>
                      </a:graphic>
                    </wp:inline>
                  </w:drawing>
                </w:r>
                <w:r>
                  <w:rPr>
                    <w:b/>
                  </w:rPr>
                  <w:t xml:space="preserve">                </w:t>
                </w:r>
              </w:p>
              <w:p w:rsidR="005F5DFB" w:rsidRDefault="005F5DFB" w:rsidP="005F5DFB">
                <w:pPr>
                  <w:ind w:left="1298"/>
                  <w:rPr>
                    <w:b/>
                    <w:noProof/>
                    <w:lang w:bidi="ar-SA"/>
                  </w:rPr>
                </w:pPr>
                <w:r>
                  <w:rPr>
                    <w:b/>
                  </w:rPr>
                  <w:t xml:space="preserve">     </w:t>
                </w:r>
                <w:r w:rsidRPr="005F5DFB">
                  <w:rPr>
                    <w:rFonts w:cstheme="minorBidi"/>
                    <w:b/>
                    <w:sz w:val="22"/>
                    <w:szCs w:val="22"/>
                  </w:rPr>
                  <w:t>April’s Pooch Parlor</w:t>
                </w:r>
                <w:r>
                  <w:rPr>
                    <w:rFonts w:cstheme="minorBidi"/>
                    <w:b/>
                    <w:sz w:val="22"/>
                    <w:szCs w:val="22"/>
                  </w:rPr>
                  <w:t xml:space="preserve">                                   Memories Repurposed</w:t>
                </w:r>
              </w:p>
              <w:p w:rsidR="004418FB" w:rsidRDefault="004418FB" w:rsidP="00E11295">
                <w:pPr>
                  <w:rPr>
                    <w:b/>
                  </w:rPr>
                </w:pPr>
              </w:p>
              <w:p w:rsidR="00515070" w:rsidRDefault="00515070" w:rsidP="0042625D">
                <w:pPr>
                  <w:rPr>
                    <w:b/>
                  </w:rPr>
                </w:pPr>
              </w:p>
              <w:p w:rsidR="00515070" w:rsidRDefault="00515070" w:rsidP="0042625D">
                <w:pPr>
                  <w:rPr>
                    <w:b/>
                  </w:rPr>
                </w:pPr>
              </w:p>
              <w:p w:rsidR="00CE34FD" w:rsidRDefault="00CE34FD" w:rsidP="00CE34FD"/>
              <w:p w:rsidR="00CE34FD" w:rsidRPr="00CE34FD" w:rsidRDefault="00CE34FD" w:rsidP="00CE34FD"/>
              <w:p w:rsidR="00CE34FD" w:rsidRDefault="00CE34FD" w:rsidP="00CE34FD"/>
              <w:p w:rsidR="00CE34FD" w:rsidRPr="00C74927" w:rsidRDefault="00CE34FD" w:rsidP="00CE34FD">
                <w:pPr>
                  <w:pStyle w:val="NoSpacing"/>
                  <w:shd w:val="clear" w:color="auto" w:fill="FFC000"/>
                  <w:tabs>
                    <w:tab w:val="left" w:pos="345"/>
                    <w:tab w:val="center" w:pos="5040"/>
                  </w:tabs>
                  <w:ind w:left="-540" w:right="-540"/>
                  <w:jc w:val="center"/>
                  <w:rPr>
                    <w:rFonts w:cstheme="minorBidi"/>
                    <w:b/>
                    <w:sz w:val="36"/>
                    <w:szCs w:val="36"/>
                  </w:rPr>
                </w:pPr>
              </w:p>
              <w:p w:rsidR="00CE34FD" w:rsidRPr="00C74927" w:rsidRDefault="00E11295" w:rsidP="00CE34FD">
                <w:pPr>
                  <w:pStyle w:val="NoSpacing"/>
                  <w:shd w:val="clear" w:color="auto" w:fill="FFC000"/>
                  <w:tabs>
                    <w:tab w:val="left" w:pos="345"/>
                    <w:tab w:val="center" w:pos="5040"/>
                  </w:tabs>
                  <w:ind w:left="-540" w:right="-540"/>
                  <w:rPr>
                    <w:rFonts w:cstheme="minorBidi"/>
                    <w:b/>
                    <w:sz w:val="36"/>
                    <w:szCs w:val="36"/>
                  </w:rPr>
                </w:pPr>
                <w:r>
                  <w:rPr>
                    <w:rFonts w:cstheme="minorBidi"/>
                    <w:b/>
                    <w:sz w:val="36"/>
                    <w:szCs w:val="36"/>
                  </w:rPr>
                  <w:t xml:space="preserve">             </w:t>
                </w:r>
                <w:r w:rsidR="00CE34FD" w:rsidRPr="00C74927">
                  <w:rPr>
                    <w:rFonts w:cstheme="minorBidi"/>
                    <w:b/>
                    <w:sz w:val="36"/>
                    <w:szCs w:val="36"/>
                  </w:rPr>
                  <w:t xml:space="preserve">MOVING </w:t>
                </w:r>
                <w:r>
                  <w:rPr>
                    <w:rFonts w:cstheme="minorBidi"/>
                    <w:b/>
                    <w:sz w:val="36"/>
                    <w:szCs w:val="36"/>
                  </w:rPr>
                  <w:t>ANTIGO/</w:t>
                </w:r>
                <w:r w:rsidR="00CE34FD" w:rsidRPr="00C74927">
                  <w:rPr>
                    <w:rFonts w:cstheme="minorBidi"/>
                    <w:b/>
                    <w:sz w:val="36"/>
                    <w:szCs w:val="36"/>
                  </w:rPr>
                  <w:t>LANGLADE COUNTY FORWARD!</w:t>
                </w:r>
              </w:p>
              <w:p w:rsidR="00CE34FD" w:rsidRPr="00C74927" w:rsidRDefault="00CE34FD" w:rsidP="00CE34FD">
                <w:pPr>
                  <w:pStyle w:val="NoSpacing"/>
                  <w:shd w:val="clear" w:color="auto" w:fill="FFC000"/>
                  <w:tabs>
                    <w:tab w:val="left" w:pos="345"/>
                    <w:tab w:val="center" w:pos="5040"/>
                  </w:tabs>
                  <w:ind w:left="-540" w:right="-540"/>
                  <w:jc w:val="center"/>
                  <w:rPr>
                    <w:rFonts w:cstheme="minorBidi"/>
                    <w:b/>
                    <w:sz w:val="36"/>
                    <w:szCs w:val="36"/>
                  </w:rPr>
                </w:pPr>
              </w:p>
              <w:p w:rsidR="00CE34FD" w:rsidRPr="00CE34FD" w:rsidRDefault="00CE34FD" w:rsidP="00CE34FD"/>
            </w:tc>
          </w:tr>
        </w:tbl>
        <w:sdt>
          <w:sdtPr>
            <w:rPr>
              <w:sz w:val="96"/>
              <w:szCs w:val="96"/>
            </w:rPr>
            <w:id w:val="12134752"/>
            <w:dataBinding w:prefixMappings="xmlns:ns0='http://schemas.openxmlformats.org/package/2006/metadata/core-properties' xmlns:ns1='http://purl.org/dc/elements/1.1/'" w:xpath="/ns0:coreProperties[1]/ns1:title[1]" w:storeItemID="{6C3C8BC8-F283-45AE-878A-BAB7291924A1}"/>
            <w:text/>
          </w:sdtPr>
          <w:sdtContent>
            <w:p w:rsidR="00E3787A" w:rsidRPr="000611AF" w:rsidRDefault="000611AF" w:rsidP="000611AF">
              <w:r>
                <w:rPr>
                  <w:sz w:val="96"/>
                  <w:szCs w:val="96"/>
                </w:rPr>
                <w:t>THANK YOU!</w:t>
              </w:r>
            </w:p>
          </w:sdtContent>
        </w:sdt>
      </w:sdtContent>
    </w:sdt>
    <w:p w:rsidR="00D759D0" w:rsidRPr="00D759D0" w:rsidRDefault="00D759D0" w:rsidP="00D759D0">
      <w:pPr>
        <w:spacing w:after="120"/>
        <w:ind w:left="1627" w:hanging="1627"/>
        <w:jc w:val="center"/>
        <w:rPr>
          <w:rFonts w:asciiTheme="majorHAnsi" w:eastAsiaTheme="majorEastAsia" w:hAnsiTheme="majorHAnsi" w:cstheme="majorBidi"/>
          <w:b/>
          <w:iCs/>
          <w:spacing w:val="13"/>
          <w:sz w:val="44"/>
          <w:szCs w:val="44"/>
        </w:rPr>
      </w:pPr>
      <w:r w:rsidRPr="00D759D0">
        <w:rPr>
          <w:rFonts w:asciiTheme="majorHAnsi" w:eastAsiaTheme="majorEastAsia" w:hAnsiTheme="majorHAnsi" w:cstheme="majorBidi"/>
          <w:b/>
          <w:iCs/>
          <w:spacing w:val="13"/>
          <w:sz w:val="44"/>
          <w:szCs w:val="44"/>
        </w:rPr>
        <w:t>LCEDC BOARD OF DIRECTORS 2017</w:t>
      </w:r>
    </w:p>
    <w:p w:rsidR="00C6102E" w:rsidRPr="00D759D0" w:rsidRDefault="00C6102E" w:rsidP="00D759D0">
      <w:pPr>
        <w:spacing w:after="0"/>
        <w:ind w:left="1620" w:hanging="1620"/>
        <w:rPr>
          <w:sz w:val="24"/>
          <w:szCs w:val="24"/>
        </w:rPr>
      </w:pPr>
      <w:r w:rsidRPr="00D759D0">
        <w:rPr>
          <w:sz w:val="24"/>
          <w:szCs w:val="24"/>
        </w:rPr>
        <w:t xml:space="preserve">President: </w:t>
      </w:r>
      <w:r w:rsidRPr="00D759D0">
        <w:rPr>
          <w:sz w:val="24"/>
          <w:szCs w:val="24"/>
        </w:rPr>
        <w:tab/>
      </w:r>
      <w:r w:rsidR="00D759D0" w:rsidRPr="00D759D0">
        <w:rPr>
          <w:sz w:val="24"/>
          <w:szCs w:val="24"/>
        </w:rPr>
        <w:t>Brady Koss</w:t>
      </w:r>
    </w:p>
    <w:p w:rsidR="00C6102E" w:rsidRPr="00D759D0" w:rsidRDefault="00C6102E" w:rsidP="00D759D0">
      <w:pPr>
        <w:spacing w:after="0"/>
        <w:ind w:left="1620" w:hanging="1620"/>
        <w:rPr>
          <w:sz w:val="24"/>
          <w:szCs w:val="24"/>
        </w:rPr>
      </w:pPr>
      <w:r w:rsidRPr="00D759D0">
        <w:rPr>
          <w:sz w:val="24"/>
          <w:szCs w:val="24"/>
        </w:rPr>
        <w:t>Vice President:</w:t>
      </w:r>
      <w:r w:rsidRPr="00D759D0">
        <w:rPr>
          <w:sz w:val="24"/>
          <w:szCs w:val="24"/>
        </w:rPr>
        <w:tab/>
      </w:r>
      <w:r w:rsidR="00D759D0" w:rsidRPr="00D759D0">
        <w:rPr>
          <w:sz w:val="24"/>
          <w:szCs w:val="24"/>
        </w:rPr>
        <w:t>Thomas Bauknecht - City of Antigo Alderman</w:t>
      </w:r>
    </w:p>
    <w:p w:rsidR="00C6102E" w:rsidRPr="00D759D0" w:rsidRDefault="00C6102E" w:rsidP="00D759D0">
      <w:pPr>
        <w:spacing w:after="0"/>
        <w:ind w:left="1620" w:hanging="1620"/>
        <w:rPr>
          <w:sz w:val="24"/>
          <w:szCs w:val="24"/>
        </w:rPr>
      </w:pPr>
      <w:r w:rsidRPr="00D759D0">
        <w:rPr>
          <w:sz w:val="24"/>
          <w:szCs w:val="24"/>
        </w:rPr>
        <w:t>Secretary:</w:t>
      </w:r>
      <w:r w:rsidRPr="00D759D0">
        <w:rPr>
          <w:sz w:val="24"/>
          <w:szCs w:val="24"/>
        </w:rPr>
        <w:tab/>
      </w:r>
      <w:r w:rsidR="00994010" w:rsidRPr="00D759D0">
        <w:rPr>
          <w:sz w:val="24"/>
          <w:szCs w:val="24"/>
        </w:rPr>
        <w:t>Carol Gottard-Feller</w:t>
      </w:r>
      <w:r w:rsidR="00D759D0" w:rsidRPr="00D759D0">
        <w:rPr>
          <w:sz w:val="24"/>
          <w:szCs w:val="24"/>
        </w:rPr>
        <w:t xml:space="preserve"> </w:t>
      </w:r>
      <w:r w:rsidR="00994010" w:rsidRPr="00D759D0">
        <w:rPr>
          <w:sz w:val="24"/>
          <w:szCs w:val="24"/>
        </w:rPr>
        <w:t>-</w:t>
      </w:r>
      <w:r w:rsidR="00D759D0" w:rsidRPr="00D759D0">
        <w:rPr>
          <w:sz w:val="24"/>
          <w:szCs w:val="24"/>
        </w:rPr>
        <w:t xml:space="preserve"> </w:t>
      </w:r>
      <w:r w:rsidR="00994010" w:rsidRPr="00D759D0">
        <w:rPr>
          <w:sz w:val="24"/>
          <w:szCs w:val="24"/>
        </w:rPr>
        <w:t>County Board Supervisor</w:t>
      </w:r>
    </w:p>
    <w:p w:rsidR="00C6102E" w:rsidRPr="00D759D0" w:rsidRDefault="00994010" w:rsidP="00D759D0">
      <w:pPr>
        <w:spacing w:after="0"/>
        <w:ind w:left="1620" w:hanging="1620"/>
        <w:rPr>
          <w:sz w:val="24"/>
          <w:szCs w:val="24"/>
        </w:rPr>
      </w:pPr>
      <w:r w:rsidRPr="00D759D0">
        <w:rPr>
          <w:sz w:val="24"/>
          <w:szCs w:val="24"/>
        </w:rPr>
        <w:t>Member:</w:t>
      </w:r>
      <w:r w:rsidRPr="00D759D0">
        <w:rPr>
          <w:sz w:val="24"/>
          <w:szCs w:val="24"/>
        </w:rPr>
        <w:tab/>
      </w:r>
      <w:r w:rsidR="00C6102E" w:rsidRPr="00D759D0">
        <w:rPr>
          <w:sz w:val="24"/>
          <w:szCs w:val="24"/>
        </w:rPr>
        <w:t>Bill Brandt</w:t>
      </w:r>
      <w:r w:rsidR="00D759D0" w:rsidRPr="00D759D0">
        <w:rPr>
          <w:sz w:val="24"/>
          <w:szCs w:val="24"/>
        </w:rPr>
        <w:t xml:space="preserve"> </w:t>
      </w:r>
      <w:r w:rsidRPr="00D759D0">
        <w:rPr>
          <w:sz w:val="24"/>
          <w:szCs w:val="24"/>
        </w:rPr>
        <w:t>-</w:t>
      </w:r>
      <w:r w:rsidR="00D759D0" w:rsidRPr="00D759D0">
        <w:rPr>
          <w:sz w:val="24"/>
          <w:szCs w:val="24"/>
        </w:rPr>
        <w:t xml:space="preserve"> </w:t>
      </w:r>
      <w:r w:rsidRPr="00D759D0">
        <w:rPr>
          <w:sz w:val="24"/>
          <w:szCs w:val="24"/>
        </w:rPr>
        <w:t>City of Antigo Mayor</w:t>
      </w:r>
    </w:p>
    <w:p w:rsidR="00C6102E" w:rsidRPr="00D759D0" w:rsidRDefault="00C6102E" w:rsidP="00D759D0">
      <w:pPr>
        <w:spacing w:after="0"/>
        <w:ind w:left="1620" w:hanging="1620"/>
        <w:rPr>
          <w:sz w:val="24"/>
          <w:szCs w:val="24"/>
        </w:rPr>
      </w:pPr>
      <w:r w:rsidRPr="00D759D0">
        <w:rPr>
          <w:sz w:val="24"/>
          <w:szCs w:val="24"/>
        </w:rPr>
        <w:t>Member:</w:t>
      </w:r>
      <w:r w:rsidRPr="00D759D0">
        <w:rPr>
          <w:sz w:val="24"/>
          <w:szCs w:val="24"/>
        </w:rPr>
        <w:tab/>
      </w:r>
      <w:r w:rsidR="00A9171F" w:rsidRPr="00D759D0">
        <w:rPr>
          <w:sz w:val="24"/>
          <w:szCs w:val="24"/>
        </w:rPr>
        <w:t>Warren Wagner</w:t>
      </w:r>
    </w:p>
    <w:p w:rsidR="00C6102E" w:rsidRPr="00D759D0" w:rsidRDefault="00C6102E" w:rsidP="00D759D0">
      <w:pPr>
        <w:spacing w:after="0"/>
        <w:ind w:left="1620" w:hanging="1620"/>
        <w:rPr>
          <w:sz w:val="24"/>
          <w:szCs w:val="24"/>
        </w:rPr>
      </w:pPr>
      <w:r w:rsidRPr="00D759D0">
        <w:rPr>
          <w:sz w:val="24"/>
          <w:szCs w:val="24"/>
        </w:rPr>
        <w:t>Member:</w:t>
      </w:r>
      <w:r w:rsidRPr="00D759D0">
        <w:rPr>
          <w:sz w:val="24"/>
          <w:szCs w:val="24"/>
        </w:rPr>
        <w:tab/>
      </w:r>
      <w:r w:rsidR="001A0DCB" w:rsidRPr="00D759D0">
        <w:rPr>
          <w:sz w:val="24"/>
          <w:szCs w:val="24"/>
        </w:rPr>
        <w:t>Pete Pennington</w:t>
      </w:r>
      <w:r w:rsidR="00D759D0" w:rsidRPr="00D759D0">
        <w:rPr>
          <w:sz w:val="24"/>
          <w:szCs w:val="24"/>
        </w:rPr>
        <w:t xml:space="preserve"> </w:t>
      </w:r>
      <w:r w:rsidRPr="00D759D0">
        <w:rPr>
          <w:sz w:val="24"/>
          <w:szCs w:val="24"/>
        </w:rPr>
        <w:t xml:space="preserve">- County Board </w:t>
      </w:r>
      <w:r w:rsidR="001A0DCB" w:rsidRPr="00D759D0">
        <w:rPr>
          <w:sz w:val="24"/>
          <w:szCs w:val="24"/>
        </w:rPr>
        <w:t>Vice-</w:t>
      </w:r>
      <w:r w:rsidRPr="00D759D0">
        <w:rPr>
          <w:sz w:val="24"/>
          <w:szCs w:val="24"/>
        </w:rPr>
        <w:t>Chair</w:t>
      </w:r>
    </w:p>
    <w:p w:rsidR="00C6102E" w:rsidRPr="00D759D0" w:rsidRDefault="00C6102E" w:rsidP="00D759D0">
      <w:pPr>
        <w:spacing w:after="0"/>
        <w:ind w:left="1620" w:hanging="1620"/>
        <w:rPr>
          <w:sz w:val="24"/>
          <w:szCs w:val="24"/>
        </w:rPr>
      </w:pPr>
      <w:r w:rsidRPr="00D759D0">
        <w:rPr>
          <w:sz w:val="24"/>
          <w:szCs w:val="24"/>
        </w:rPr>
        <w:t>Member:</w:t>
      </w:r>
      <w:r w:rsidRPr="00D759D0">
        <w:rPr>
          <w:sz w:val="24"/>
          <w:szCs w:val="24"/>
        </w:rPr>
        <w:tab/>
      </w:r>
      <w:r w:rsidR="00994010" w:rsidRPr="00D759D0">
        <w:rPr>
          <w:sz w:val="24"/>
          <w:szCs w:val="24"/>
        </w:rPr>
        <w:t>Tom Gallenberg</w:t>
      </w:r>
    </w:p>
    <w:p w:rsidR="00C6102E" w:rsidRPr="00D759D0" w:rsidRDefault="00C6102E" w:rsidP="00D759D0">
      <w:pPr>
        <w:spacing w:after="0"/>
        <w:ind w:left="1620" w:hanging="1620"/>
        <w:rPr>
          <w:sz w:val="24"/>
          <w:szCs w:val="24"/>
        </w:rPr>
      </w:pPr>
      <w:r w:rsidRPr="00D759D0">
        <w:rPr>
          <w:sz w:val="24"/>
          <w:szCs w:val="24"/>
        </w:rPr>
        <w:t>Member:</w:t>
      </w:r>
      <w:r w:rsidRPr="00D759D0">
        <w:rPr>
          <w:sz w:val="24"/>
          <w:szCs w:val="24"/>
        </w:rPr>
        <w:tab/>
      </w:r>
      <w:r w:rsidR="00EC1114" w:rsidRPr="00D759D0">
        <w:rPr>
          <w:sz w:val="24"/>
          <w:szCs w:val="24"/>
        </w:rPr>
        <w:t>Andy Merry</w:t>
      </w:r>
    </w:p>
    <w:p w:rsidR="00C6102E" w:rsidRPr="00D759D0" w:rsidRDefault="00994010" w:rsidP="00D759D0">
      <w:pPr>
        <w:spacing w:after="0"/>
        <w:ind w:left="1620" w:hanging="1620"/>
        <w:rPr>
          <w:sz w:val="24"/>
          <w:szCs w:val="24"/>
        </w:rPr>
      </w:pPr>
      <w:r w:rsidRPr="00D759D0">
        <w:rPr>
          <w:sz w:val="24"/>
          <w:szCs w:val="24"/>
        </w:rPr>
        <w:t>Member:</w:t>
      </w:r>
      <w:r w:rsidRPr="00D759D0">
        <w:rPr>
          <w:sz w:val="24"/>
          <w:szCs w:val="24"/>
        </w:rPr>
        <w:tab/>
      </w:r>
      <w:r w:rsidR="00A83AE7">
        <w:rPr>
          <w:sz w:val="24"/>
          <w:szCs w:val="24"/>
        </w:rPr>
        <w:t>Mike Bernatz</w:t>
      </w:r>
    </w:p>
    <w:p w:rsidR="00C6102E" w:rsidRPr="00D759D0" w:rsidRDefault="00C6102E" w:rsidP="00D759D0">
      <w:pPr>
        <w:spacing w:after="0"/>
        <w:ind w:left="1620" w:hanging="1620"/>
        <w:rPr>
          <w:sz w:val="24"/>
          <w:szCs w:val="24"/>
        </w:rPr>
      </w:pPr>
      <w:r w:rsidRPr="00D759D0">
        <w:rPr>
          <w:sz w:val="24"/>
          <w:szCs w:val="24"/>
        </w:rPr>
        <w:t>Member:</w:t>
      </w:r>
      <w:r w:rsidRPr="00D759D0">
        <w:rPr>
          <w:sz w:val="24"/>
          <w:szCs w:val="24"/>
        </w:rPr>
        <w:tab/>
        <w:t>Fred Westphal</w:t>
      </w:r>
      <w:r w:rsidR="00AA503F" w:rsidRPr="00D759D0">
        <w:rPr>
          <w:sz w:val="24"/>
          <w:szCs w:val="24"/>
        </w:rPr>
        <w:t xml:space="preserve"> </w:t>
      </w:r>
    </w:p>
    <w:p w:rsidR="00C6102E" w:rsidRDefault="00C6102E" w:rsidP="00D759D0">
      <w:pPr>
        <w:spacing w:after="0"/>
        <w:ind w:left="1620" w:hanging="1620"/>
        <w:rPr>
          <w:sz w:val="24"/>
          <w:szCs w:val="24"/>
        </w:rPr>
      </w:pPr>
      <w:r w:rsidRPr="00D759D0">
        <w:rPr>
          <w:sz w:val="24"/>
          <w:szCs w:val="24"/>
        </w:rPr>
        <w:t>Member:</w:t>
      </w:r>
      <w:r w:rsidRPr="00D759D0">
        <w:rPr>
          <w:sz w:val="24"/>
          <w:szCs w:val="24"/>
        </w:rPr>
        <w:tab/>
      </w:r>
      <w:r w:rsidR="00994010" w:rsidRPr="00D759D0">
        <w:rPr>
          <w:sz w:val="24"/>
          <w:szCs w:val="24"/>
        </w:rPr>
        <w:t xml:space="preserve">Steve Wilder </w:t>
      </w:r>
    </w:p>
    <w:p w:rsidR="00D759D0" w:rsidRDefault="00D759D0" w:rsidP="00D759D0">
      <w:pPr>
        <w:spacing w:after="0"/>
        <w:ind w:left="1620" w:hanging="1620"/>
        <w:rPr>
          <w:sz w:val="24"/>
          <w:szCs w:val="24"/>
        </w:rPr>
      </w:pPr>
    </w:p>
    <w:p w:rsidR="00D759D0" w:rsidRPr="00D759D0" w:rsidRDefault="00D759D0" w:rsidP="00D759D0">
      <w:pPr>
        <w:spacing w:after="120"/>
        <w:ind w:left="1627" w:hanging="1627"/>
        <w:jc w:val="center"/>
        <w:rPr>
          <w:rFonts w:asciiTheme="majorHAnsi" w:eastAsiaTheme="majorEastAsia" w:hAnsiTheme="majorHAnsi" w:cstheme="majorBidi"/>
          <w:b/>
          <w:iCs/>
          <w:spacing w:val="13"/>
          <w:sz w:val="44"/>
          <w:szCs w:val="44"/>
        </w:rPr>
      </w:pPr>
      <w:r w:rsidRPr="00D759D0">
        <w:rPr>
          <w:rFonts w:asciiTheme="majorHAnsi" w:eastAsiaTheme="majorEastAsia" w:hAnsiTheme="majorHAnsi" w:cstheme="majorBidi"/>
          <w:b/>
          <w:iCs/>
          <w:spacing w:val="13"/>
          <w:sz w:val="44"/>
          <w:szCs w:val="44"/>
        </w:rPr>
        <w:t xml:space="preserve">LCEDC </w:t>
      </w:r>
      <w:r>
        <w:rPr>
          <w:rFonts w:asciiTheme="majorHAnsi" w:eastAsiaTheme="majorEastAsia" w:hAnsiTheme="majorHAnsi" w:cstheme="majorBidi"/>
          <w:b/>
          <w:iCs/>
          <w:spacing w:val="13"/>
          <w:sz w:val="44"/>
          <w:szCs w:val="44"/>
        </w:rPr>
        <w:t>EXECUTIVE COMMITTEE</w:t>
      </w:r>
      <w:r w:rsidRPr="00D759D0">
        <w:rPr>
          <w:rFonts w:asciiTheme="majorHAnsi" w:eastAsiaTheme="majorEastAsia" w:hAnsiTheme="majorHAnsi" w:cstheme="majorBidi"/>
          <w:b/>
          <w:iCs/>
          <w:spacing w:val="13"/>
          <w:sz w:val="44"/>
          <w:szCs w:val="44"/>
        </w:rPr>
        <w:t xml:space="preserve"> 2017</w:t>
      </w:r>
    </w:p>
    <w:p w:rsidR="00D759D0" w:rsidRPr="00D759D0" w:rsidRDefault="00D759D0" w:rsidP="00D759D0">
      <w:pPr>
        <w:spacing w:after="0"/>
        <w:ind w:left="1620" w:hanging="1620"/>
        <w:rPr>
          <w:sz w:val="24"/>
          <w:szCs w:val="24"/>
        </w:rPr>
      </w:pPr>
      <w:r w:rsidRPr="00D759D0">
        <w:rPr>
          <w:sz w:val="24"/>
          <w:szCs w:val="24"/>
        </w:rPr>
        <w:t xml:space="preserve">President: </w:t>
      </w:r>
      <w:r w:rsidRPr="00D759D0">
        <w:rPr>
          <w:sz w:val="24"/>
          <w:szCs w:val="24"/>
        </w:rPr>
        <w:tab/>
        <w:t>Brady Koss</w:t>
      </w:r>
    </w:p>
    <w:p w:rsidR="00D759D0" w:rsidRPr="00D759D0" w:rsidRDefault="00D759D0" w:rsidP="00D759D0">
      <w:pPr>
        <w:spacing w:after="0"/>
        <w:ind w:left="1620" w:hanging="1620"/>
        <w:rPr>
          <w:sz w:val="24"/>
          <w:szCs w:val="24"/>
        </w:rPr>
      </w:pPr>
      <w:r w:rsidRPr="00D759D0">
        <w:rPr>
          <w:sz w:val="24"/>
          <w:szCs w:val="24"/>
        </w:rPr>
        <w:t>Vice President:</w:t>
      </w:r>
      <w:r w:rsidRPr="00D759D0">
        <w:rPr>
          <w:sz w:val="24"/>
          <w:szCs w:val="24"/>
        </w:rPr>
        <w:tab/>
        <w:t>Thomas Bauknecht - City of Antigo Alderman</w:t>
      </w:r>
    </w:p>
    <w:p w:rsidR="00D759D0" w:rsidRPr="00D759D0" w:rsidRDefault="00D759D0" w:rsidP="00D759D0">
      <w:pPr>
        <w:spacing w:after="0"/>
        <w:ind w:left="1620" w:hanging="1620"/>
        <w:rPr>
          <w:sz w:val="24"/>
          <w:szCs w:val="24"/>
        </w:rPr>
      </w:pPr>
      <w:r w:rsidRPr="00D759D0">
        <w:rPr>
          <w:sz w:val="24"/>
          <w:szCs w:val="24"/>
        </w:rPr>
        <w:t>Secretary:</w:t>
      </w:r>
      <w:r w:rsidRPr="00D759D0">
        <w:rPr>
          <w:sz w:val="24"/>
          <w:szCs w:val="24"/>
        </w:rPr>
        <w:tab/>
        <w:t>Carol Gottard-Feller - County Board Supervisor</w:t>
      </w:r>
    </w:p>
    <w:p w:rsidR="00D759D0" w:rsidRPr="00D759D0" w:rsidRDefault="00D759D0" w:rsidP="00D759D0">
      <w:pPr>
        <w:spacing w:after="0"/>
        <w:ind w:left="1620" w:hanging="1620"/>
        <w:rPr>
          <w:sz w:val="24"/>
          <w:szCs w:val="24"/>
        </w:rPr>
      </w:pPr>
      <w:r w:rsidRPr="00D759D0">
        <w:rPr>
          <w:sz w:val="24"/>
          <w:szCs w:val="24"/>
        </w:rPr>
        <w:t>Member:</w:t>
      </w:r>
      <w:r w:rsidRPr="00D759D0">
        <w:rPr>
          <w:sz w:val="24"/>
          <w:szCs w:val="24"/>
        </w:rPr>
        <w:tab/>
        <w:t>Andy Merry</w:t>
      </w:r>
    </w:p>
    <w:p w:rsidR="00D759D0" w:rsidRPr="00D759D0" w:rsidRDefault="00D759D0" w:rsidP="00D759D0">
      <w:pPr>
        <w:spacing w:after="0"/>
        <w:ind w:left="1620" w:hanging="1620"/>
        <w:rPr>
          <w:sz w:val="24"/>
          <w:szCs w:val="24"/>
        </w:rPr>
      </w:pPr>
      <w:r w:rsidRPr="00D759D0">
        <w:rPr>
          <w:sz w:val="24"/>
          <w:szCs w:val="24"/>
        </w:rPr>
        <w:t>Member:</w:t>
      </w:r>
      <w:r w:rsidRPr="00D759D0">
        <w:rPr>
          <w:sz w:val="24"/>
          <w:szCs w:val="24"/>
        </w:rPr>
        <w:tab/>
        <w:t xml:space="preserve">Fred Westphal </w:t>
      </w:r>
    </w:p>
    <w:p w:rsidR="00D759D0" w:rsidRDefault="00D759D0" w:rsidP="00D759D0">
      <w:pPr>
        <w:spacing w:after="0"/>
        <w:ind w:left="1620" w:hanging="1620"/>
        <w:rPr>
          <w:sz w:val="24"/>
          <w:szCs w:val="24"/>
        </w:rPr>
      </w:pPr>
    </w:p>
    <w:p w:rsidR="00D759D0" w:rsidRPr="00D759D0" w:rsidRDefault="00D759D0" w:rsidP="00D759D0">
      <w:pPr>
        <w:spacing w:after="120"/>
        <w:ind w:left="1627" w:hanging="1627"/>
        <w:jc w:val="center"/>
        <w:rPr>
          <w:rFonts w:asciiTheme="majorHAnsi" w:eastAsiaTheme="majorEastAsia" w:hAnsiTheme="majorHAnsi" w:cstheme="majorBidi"/>
          <w:b/>
          <w:iCs/>
          <w:spacing w:val="13"/>
          <w:sz w:val="44"/>
          <w:szCs w:val="44"/>
        </w:rPr>
      </w:pPr>
      <w:r>
        <w:rPr>
          <w:rFonts w:asciiTheme="majorHAnsi" w:eastAsiaTheme="majorEastAsia" w:hAnsiTheme="majorHAnsi" w:cstheme="majorBidi"/>
          <w:b/>
          <w:iCs/>
          <w:spacing w:val="13"/>
          <w:sz w:val="44"/>
          <w:szCs w:val="44"/>
        </w:rPr>
        <w:t>LOAN REVIEW BOARD</w:t>
      </w:r>
      <w:r w:rsidRPr="00D759D0">
        <w:rPr>
          <w:rFonts w:asciiTheme="majorHAnsi" w:eastAsiaTheme="majorEastAsia" w:hAnsiTheme="majorHAnsi" w:cstheme="majorBidi"/>
          <w:b/>
          <w:iCs/>
          <w:spacing w:val="13"/>
          <w:sz w:val="44"/>
          <w:szCs w:val="44"/>
        </w:rPr>
        <w:t xml:space="preserve"> 2017</w:t>
      </w:r>
    </w:p>
    <w:p w:rsidR="00245E27" w:rsidRDefault="00D759D0" w:rsidP="00D759D0">
      <w:pPr>
        <w:spacing w:after="0"/>
        <w:ind w:left="1620" w:hanging="1620"/>
        <w:rPr>
          <w:sz w:val="24"/>
          <w:szCs w:val="24"/>
        </w:rPr>
      </w:pPr>
      <w:r>
        <w:rPr>
          <w:sz w:val="24"/>
          <w:szCs w:val="24"/>
        </w:rPr>
        <w:t>Chair:</w:t>
      </w:r>
      <w:r>
        <w:rPr>
          <w:sz w:val="24"/>
          <w:szCs w:val="24"/>
        </w:rPr>
        <w:tab/>
      </w:r>
      <w:r w:rsidR="00245E27">
        <w:rPr>
          <w:sz w:val="24"/>
          <w:szCs w:val="24"/>
        </w:rPr>
        <w:t>Ben Zelazoski</w:t>
      </w:r>
    </w:p>
    <w:p w:rsidR="00245E27" w:rsidRDefault="00245E27" w:rsidP="00D759D0">
      <w:pPr>
        <w:spacing w:after="0"/>
        <w:ind w:left="1620" w:hanging="1620"/>
        <w:rPr>
          <w:sz w:val="24"/>
          <w:szCs w:val="24"/>
        </w:rPr>
      </w:pPr>
      <w:r>
        <w:rPr>
          <w:sz w:val="24"/>
          <w:szCs w:val="24"/>
        </w:rPr>
        <w:t>Member:</w:t>
      </w:r>
      <w:r>
        <w:rPr>
          <w:sz w:val="24"/>
          <w:szCs w:val="24"/>
        </w:rPr>
        <w:tab/>
        <w:t>Dave Visser</w:t>
      </w:r>
    </w:p>
    <w:p w:rsidR="00245E27" w:rsidRDefault="00245E27" w:rsidP="00D759D0">
      <w:pPr>
        <w:spacing w:after="0"/>
        <w:ind w:left="1620" w:hanging="1620"/>
        <w:rPr>
          <w:sz w:val="24"/>
          <w:szCs w:val="24"/>
        </w:rPr>
      </w:pPr>
      <w:r>
        <w:rPr>
          <w:sz w:val="24"/>
          <w:szCs w:val="24"/>
        </w:rPr>
        <w:t>Member:</w:t>
      </w:r>
      <w:r>
        <w:rPr>
          <w:sz w:val="24"/>
          <w:szCs w:val="24"/>
        </w:rPr>
        <w:tab/>
        <w:t>Gary Smits</w:t>
      </w:r>
    </w:p>
    <w:p w:rsidR="00245E27" w:rsidRDefault="00245E27" w:rsidP="00D759D0">
      <w:pPr>
        <w:spacing w:after="0"/>
        <w:ind w:left="1620" w:hanging="1620"/>
        <w:rPr>
          <w:sz w:val="24"/>
          <w:szCs w:val="24"/>
        </w:rPr>
      </w:pPr>
      <w:r>
        <w:rPr>
          <w:sz w:val="24"/>
          <w:szCs w:val="24"/>
        </w:rPr>
        <w:t>Member:</w:t>
      </w:r>
      <w:r>
        <w:rPr>
          <w:sz w:val="24"/>
          <w:szCs w:val="24"/>
        </w:rPr>
        <w:tab/>
        <w:t>Leah Antoniewicz</w:t>
      </w:r>
    </w:p>
    <w:p w:rsidR="00245E27" w:rsidRDefault="00245E27" w:rsidP="00D759D0">
      <w:pPr>
        <w:spacing w:after="0"/>
        <w:ind w:left="1620" w:hanging="1620"/>
        <w:rPr>
          <w:sz w:val="24"/>
          <w:szCs w:val="24"/>
        </w:rPr>
      </w:pPr>
      <w:r>
        <w:rPr>
          <w:sz w:val="24"/>
          <w:szCs w:val="24"/>
        </w:rPr>
        <w:t>Member:</w:t>
      </w:r>
      <w:r>
        <w:rPr>
          <w:sz w:val="24"/>
          <w:szCs w:val="24"/>
        </w:rPr>
        <w:tab/>
        <w:t>Rhonda Norrbom</w:t>
      </w:r>
    </w:p>
    <w:p w:rsidR="00245E27" w:rsidRDefault="00245E27" w:rsidP="00D759D0">
      <w:pPr>
        <w:spacing w:after="0"/>
        <w:ind w:left="1620" w:hanging="1620"/>
        <w:rPr>
          <w:sz w:val="24"/>
          <w:szCs w:val="24"/>
        </w:rPr>
      </w:pPr>
      <w:r>
        <w:rPr>
          <w:sz w:val="24"/>
          <w:szCs w:val="24"/>
        </w:rPr>
        <w:t>Member:</w:t>
      </w:r>
      <w:r>
        <w:rPr>
          <w:sz w:val="24"/>
          <w:szCs w:val="24"/>
        </w:rPr>
        <w:tab/>
        <w:t>Carol Feller-Gottard</w:t>
      </w:r>
    </w:p>
    <w:p w:rsidR="00245E27" w:rsidRDefault="00245E27" w:rsidP="00D759D0">
      <w:pPr>
        <w:spacing w:after="0"/>
        <w:ind w:left="1620" w:hanging="1620"/>
        <w:rPr>
          <w:sz w:val="24"/>
          <w:szCs w:val="24"/>
        </w:rPr>
      </w:pPr>
      <w:r>
        <w:rPr>
          <w:sz w:val="24"/>
          <w:szCs w:val="24"/>
        </w:rPr>
        <w:t>Member:</w:t>
      </w:r>
      <w:r>
        <w:rPr>
          <w:sz w:val="24"/>
          <w:szCs w:val="24"/>
        </w:rPr>
        <w:tab/>
        <w:t>Glenn Bugni</w:t>
      </w:r>
    </w:p>
    <w:p w:rsidR="00D759D0" w:rsidRPr="00D759D0" w:rsidRDefault="00D759D0" w:rsidP="00D759D0">
      <w:pPr>
        <w:spacing w:after="0"/>
        <w:ind w:left="1620" w:hanging="1620"/>
        <w:rPr>
          <w:sz w:val="24"/>
          <w:szCs w:val="24"/>
        </w:rPr>
      </w:pPr>
    </w:p>
    <w:p w:rsidR="00BA03C5" w:rsidRDefault="00BA03C5" w:rsidP="00C6102E">
      <w:pPr>
        <w:spacing w:after="0"/>
        <w:rPr>
          <w:b/>
        </w:rPr>
      </w:pPr>
    </w:p>
    <w:p w:rsidR="00D759D0" w:rsidRDefault="00C6102E" w:rsidP="00C6102E">
      <w:pPr>
        <w:spacing w:after="0"/>
        <w:rPr>
          <w:b/>
        </w:rPr>
      </w:pPr>
      <w:r w:rsidRPr="00C6102E">
        <w:rPr>
          <w:b/>
        </w:rPr>
        <w:t>The Langlade County Economic Development Corporation’s staff would like to recognize and thank our board members for all they do to keep Langlade County and the City of Antigo moving forward.</w:t>
      </w:r>
    </w:p>
    <w:p w:rsidR="00D759D0" w:rsidRDefault="00D759D0">
      <w:pPr>
        <w:rPr>
          <w:b/>
        </w:rPr>
      </w:pPr>
      <w:r>
        <w:rPr>
          <w:b/>
        </w:rPr>
        <w:br w:type="page"/>
      </w:r>
    </w:p>
    <w:p w:rsidR="00C6102E" w:rsidRDefault="00C6102E" w:rsidP="00C6102E">
      <w:pPr>
        <w:spacing w:after="0"/>
        <w:rPr>
          <w:b/>
        </w:rPr>
      </w:pPr>
    </w:p>
    <w:sdt>
      <w:sdtPr>
        <w:rPr>
          <w:sz w:val="96"/>
          <w:szCs w:val="96"/>
        </w:rPr>
        <w:id w:val="9664445"/>
        <w:dataBinding w:prefixMappings="xmlns:ns0='http://schemas.openxmlformats.org/package/2006/metadata/core-properties' xmlns:ns1='http://purl.org/dc/elements/1.1/'" w:xpath="/ns0:coreProperties[1]/ns1:title[1]" w:storeItemID="{6C3C8BC8-F283-45AE-878A-BAB7291924A1}"/>
        <w:text/>
      </w:sdtPr>
      <w:sdtContent>
        <w:p w:rsidR="003B0FDA" w:rsidRPr="002D7914" w:rsidRDefault="002D7914" w:rsidP="003B0FDA">
          <w:pPr>
            <w:pStyle w:val="Title"/>
          </w:pPr>
          <w:r w:rsidRPr="002D7914">
            <w:rPr>
              <w:sz w:val="96"/>
              <w:szCs w:val="96"/>
            </w:rPr>
            <w:t>T</w:t>
          </w:r>
          <w:r w:rsidR="003B0FDA" w:rsidRPr="002D7914">
            <w:rPr>
              <w:sz w:val="96"/>
              <w:szCs w:val="96"/>
            </w:rPr>
            <w:t>HANK YOU!</w:t>
          </w:r>
        </w:p>
      </w:sdtContent>
    </w:sdt>
    <w:p w:rsidR="00E24F67" w:rsidRPr="002D7914" w:rsidRDefault="00E24F67" w:rsidP="00E24F67">
      <w:pPr>
        <w:rPr>
          <w:rFonts w:asciiTheme="majorHAnsi" w:hAnsiTheme="majorHAnsi"/>
          <w:b/>
        </w:rPr>
      </w:pPr>
      <w:r w:rsidRPr="002D7914">
        <w:rPr>
          <w:rFonts w:asciiTheme="majorHAnsi" w:hAnsiTheme="majorHAnsi"/>
          <w:b/>
        </w:rPr>
        <w:t>T</w:t>
      </w:r>
      <w:r w:rsidR="00AF036C" w:rsidRPr="002D7914">
        <w:rPr>
          <w:rFonts w:asciiTheme="majorHAnsi" w:hAnsiTheme="majorHAnsi"/>
          <w:b/>
        </w:rPr>
        <w:t>he Langlade County Economic Development Corporation would like to thank our 201</w:t>
      </w:r>
      <w:r w:rsidR="00581A6B">
        <w:rPr>
          <w:rFonts w:asciiTheme="majorHAnsi" w:hAnsiTheme="majorHAnsi"/>
          <w:b/>
        </w:rPr>
        <w:t>7</w:t>
      </w:r>
      <w:r w:rsidR="00AF036C" w:rsidRPr="002D7914">
        <w:rPr>
          <w:rFonts w:asciiTheme="majorHAnsi" w:hAnsiTheme="majorHAnsi"/>
          <w:b/>
        </w:rPr>
        <w:t xml:space="preserve"> contributors for believing in our mission to keep moving Langlade County and the City of Antigo forward.</w:t>
      </w:r>
    </w:p>
    <w:p w:rsidR="003D2274" w:rsidRPr="002D7914" w:rsidRDefault="003D2274" w:rsidP="003D2274">
      <w:pPr>
        <w:spacing w:after="0"/>
        <w:jc w:val="center"/>
        <w:rPr>
          <w:rFonts w:asciiTheme="majorHAnsi" w:hAnsiTheme="majorHAnsi"/>
          <w:b/>
          <w:sz w:val="52"/>
          <w:szCs w:val="52"/>
        </w:rPr>
      </w:pPr>
      <w:r w:rsidRPr="002D7914">
        <w:rPr>
          <w:rFonts w:asciiTheme="majorHAnsi" w:hAnsiTheme="majorHAnsi"/>
          <w:b/>
          <w:sz w:val="52"/>
          <w:szCs w:val="52"/>
        </w:rPr>
        <w:t>LANGLADE COUNTY</w:t>
      </w:r>
    </w:p>
    <w:p w:rsidR="003D2274" w:rsidRPr="002D7914" w:rsidRDefault="003D2274" w:rsidP="003D2274">
      <w:pPr>
        <w:jc w:val="center"/>
        <w:rPr>
          <w:rFonts w:asciiTheme="majorHAnsi" w:hAnsiTheme="majorHAnsi"/>
          <w:b/>
          <w:sz w:val="52"/>
          <w:szCs w:val="52"/>
        </w:rPr>
      </w:pPr>
      <w:r w:rsidRPr="002D7914">
        <w:rPr>
          <w:rFonts w:asciiTheme="majorHAnsi" w:hAnsiTheme="majorHAnsi" w:cs="Arial"/>
          <w:noProof/>
          <w:color w:val="000000"/>
          <w:sz w:val="26"/>
          <w:szCs w:val="26"/>
          <w:lang w:bidi="ar-SA"/>
        </w:rPr>
        <w:drawing>
          <wp:inline distT="0" distB="0" distL="0" distR="0">
            <wp:extent cx="1934873" cy="1696314"/>
            <wp:effectExtent l="19050" t="0" r="8227" b="0"/>
            <wp:docPr id="11" name="Picture 1" descr="http://www.co.langlade.wi.us/images/CourtHou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langlade.wi.us/images/CourtHouse2.jpg"/>
                    <pic:cNvPicPr>
                      <a:picLocks noChangeAspect="1" noChangeArrowheads="1"/>
                    </pic:cNvPicPr>
                  </pic:nvPicPr>
                  <pic:blipFill>
                    <a:blip r:embed="rId16" cstate="print"/>
                    <a:srcRect/>
                    <a:stretch>
                      <a:fillRect/>
                    </a:stretch>
                  </pic:blipFill>
                  <pic:spPr bwMode="auto">
                    <a:xfrm>
                      <a:off x="0" y="0"/>
                      <a:ext cx="1937216" cy="1698368"/>
                    </a:xfrm>
                    <a:prstGeom prst="rect">
                      <a:avLst/>
                    </a:prstGeom>
                    <a:noFill/>
                    <a:ln w="9525">
                      <a:noFill/>
                      <a:miter lim="800000"/>
                      <a:headEnd/>
                      <a:tailEnd/>
                    </a:ln>
                  </pic:spPr>
                </pic:pic>
              </a:graphicData>
            </a:graphic>
          </wp:inline>
        </w:drawing>
      </w:r>
      <w:r w:rsidR="005F5DFB" w:rsidRPr="00FC59E3">
        <w:rPr>
          <w:rFonts w:asciiTheme="majorHAnsi" w:hAnsiTheme="majorHAnsi"/>
          <w:b/>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7" o:title="BD10307_"/>
          </v:shape>
        </w:pict>
      </w:r>
    </w:p>
    <w:p w:rsidR="00E24F67" w:rsidRPr="002D7914" w:rsidRDefault="003D2274" w:rsidP="00E24F67">
      <w:pPr>
        <w:jc w:val="center"/>
        <w:rPr>
          <w:rFonts w:asciiTheme="majorHAnsi" w:hAnsiTheme="majorHAnsi"/>
          <w:b/>
          <w:sz w:val="52"/>
          <w:szCs w:val="52"/>
        </w:rPr>
      </w:pPr>
      <w:r w:rsidRPr="002D7914">
        <w:rPr>
          <w:rFonts w:asciiTheme="majorHAnsi" w:hAnsiTheme="majorHAnsi"/>
          <w:b/>
          <w:sz w:val="52"/>
          <w:szCs w:val="52"/>
        </w:rPr>
        <w:t>CITY OF ANTIGO</w:t>
      </w:r>
    </w:p>
    <w:p w:rsidR="003D2274" w:rsidRPr="002D7914" w:rsidRDefault="003D2274" w:rsidP="00E24F67">
      <w:pPr>
        <w:jc w:val="center"/>
        <w:rPr>
          <w:rFonts w:asciiTheme="majorHAnsi" w:hAnsiTheme="majorHAnsi"/>
          <w:b/>
          <w:sz w:val="52"/>
          <w:szCs w:val="52"/>
        </w:rPr>
      </w:pPr>
      <w:r w:rsidRPr="002D7914">
        <w:rPr>
          <w:rFonts w:asciiTheme="majorHAnsi" w:hAnsiTheme="majorHAnsi"/>
          <w:b/>
          <w:noProof/>
          <w:sz w:val="24"/>
          <w:szCs w:val="24"/>
          <w:lang w:bidi="ar-SA"/>
        </w:rPr>
        <w:drawing>
          <wp:inline distT="0" distB="0" distL="0" distR="0">
            <wp:extent cx="2614968" cy="749725"/>
            <wp:effectExtent l="19050" t="0" r="0" b="0"/>
            <wp:docPr id="10" name="Picture 8" descr="city of antigo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antigo 2012.jpg"/>
                    <pic:cNvPicPr/>
                  </pic:nvPicPr>
                  <pic:blipFill>
                    <a:blip r:embed="rId18" cstate="print"/>
                    <a:stretch>
                      <a:fillRect/>
                    </a:stretch>
                  </pic:blipFill>
                  <pic:spPr>
                    <a:xfrm>
                      <a:off x="0" y="0"/>
                      <a:ext cx="2636520" cy="755904"/>
                    </a:xfrm>
                    <a:prstGeom prst="rect">
                      <a:avLst/>
                    </a:prstGeom>
                  </pic:spPr>
                </pic:pic>
              </a:graphicData>
            </a:graphic>
          </wp:inline>
        </w:drawing>
      </w:r>
      <w:r w:rsidR="005F5DFB" w:rsidRPr="00FC59E3">
        <w:rPr>
          <w:rFonts w:asciiTheme="majorHAnsi" w:hAnsiTheme="majorHAnsi"/>
          <w:b/>
          <w:sz w:val="52"/>
          <w:szCs w:val="52"/>
        </w:rPr>
        <w:pict>
          <v:shape id="_x0000_i1026" type="#_x0000_t75" style="width:450pt;height:7.5pt" o:hrpct="0" o:hralign="center" o:hr="t">
            <v:imagedata r:id="rId17" o:title="BD10307_"/>
          </v:shape>
        </w:pict>
      </w:r>
    </w:p>
    <w:p w:rsidR="00A24A8C" w:rsidRPr="002D7914" w:rsidRDefault="00564736" w:rsidP="005D6F54">
      <w:pPr>
        <w:spacing w:after="0"/>
        <w:rPr>
          <w:rFonts w:asciiTheme="majorHAnsi" w:hAnsiTheme="majorHAnsi"/>
          <w:b/>
          <w:color w:val="FF0000"/>
          <w:sz w:val="52"/>
          <w:szCs w:val="52"/>
        </w:rPr>
      </w:pPr>
      <w:r>
        <w:rPr>
          <w:rFonts w:asciiTheme="majorHAnsi" w:hAnsiTheme="majorHAnsi"/>
          <w:b/>
          <w:color w:val="FF0000"/>
          <w:sz w:val="52"/>
          <w:szCs w:val="52"/>
        </w:rPr>
        <w:t xml:space="preserve">    </w:t>
      </w:r>
      <w:r w:rsidR="00994010" w:rsidRPr="002D7914">
        <w:rPr>
          <w:rFonts w:asciiTheme="majorHAnsi" w:hAnsiTheme="majorHAnsi"/>
          <w:b/>
          <w:noProof/>
          <w:color w:val="FF0000"/>
          <w:sz w:val="52"/>
          <w:szCs w:val="52"/>
          <w:lang w:bidi="ar-SA"/>
        </w:rPr>
        <w:drawing>
          <wp:inline distT="0" distB="0" distL="0" distR="0">
            <wp:extent cx="2225387" cy="1662546"/>
            <wp:effectExtent l="19050" t="0" r="3463" b="0"/>
            <wp:docPr id="9" name="Picture 8" descr="W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 LOGO.jpg"/>
                    <pic:cNvPicPr/>
                  </pic:nvPicPr>
                  <pic:blipFill>
                    <a:blip r:embed="rId19" cstate="print"/>
                    <a:stretch>
                      <a:fillRect/>
                    </a:stretch>
                  </pic:blipFill>
                  <pic:spPr>
                    <a:xfrm>
                      <a:off x="0" y="0"/>
                      <a:ext cx="2226383" cy="1663290"/>
                    </a:xfrm>
                    <a:prstGeom prst="rect">
                      <a:avLst/>
                    </a:prstGeom>
                  </pic:spPr>
                </pic:pic>
              </a:graphicData>
            </a:graphic>
          </wp:inline>
        </w:drawing>
      </w:r>
      <w:r>
        <w:rPr>
          <w:rFonts w:asciiTheme="majorHAnsi" w:hAnsiTheme="majorHAnsi"/>
          <w:b/>
          <w:color w:val="FF0000"/>
          <w:sz w:val="52"/>
          <w:szCs w:val="52"/>
        </w:rPr>
        <w:t xml:space="preserve">     </w:t>
      </w:r>
      <w:r w:rsidR="00FC59E3" w:rsidRPr="00FC59E3">
        <w:rPr>
          <w:rFonts w:asciiTheme="majorHAnsi" w:hAnsiTheme="majorHAnsi"/>
          <w:b/>
          <w:color w:val="00B050"/>
          <w:sz w:val="24"/>
          <w:szCs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7" type="#_x0000_t172" style="width:238.5pt;height:101.25pt" fillcolor="black">
            <v:shadow color="#868686"/>
            <v:textpath style="font-family:&quot;Arial Black&quot;;v-text-kern:t" trim="t" fitpath="t" string="The Suick Family Foundation"/>
          </v:shape>
        </w:pict>
      </w:r>
    </w:p>
    <w:p w:rsidR="002D7914" w:rsidRDefault="005F5DFB" w:rsidP="003D2274">
      <w:pPr>
        <w:spacing w:after="0"/>
        <w:jc w:val="center"/>
        <w:rPr>
          <w:rFonts w:asciiTheme="majorHAnsi" w:hAnsiTheme="majorHAnsi"/>
          <w:b/>
          <w:sz w:val="24"/>
          <w:szCs w:val="24"/>
        </w:rPr>
      </w:pPr>
      <w:r w:rsidRPr="00FC59E3">
        <w:rPr>
          <w:rFonts w:asciiTheme="majorHAnsi" w:hAnsiTheme="majorHAnsi"/>
          <w:b/>
          <w:sz w:val="52"/>
          <w:szCs w:val="52"/>
        </w:rPr>
        <w:pict>
          <v:shape id="_x0000_i1028" type="#_x0000_t75" style="width:450pt;height:7.5pt" o:hrpct="0" o:hralign="center" o:hr="t">
            <v:imagedata r:id="rId17" o:title="BD10307_"/>
          </v:shape>
        </w:pict>
      </w:r>
    </w:p>
    <w:p w:rsidR="008869C8" w:rsidRDefault="002D7914">
      <w:pPr>
        <w:rPr>
          <w:rFonts w:asciiTheme="majorHAnsi" w:hAnsiTheme="majorHAnsi"/>
          <w:sz w:val="24"/>
          <w:szCs w:val="24"/>
        </w:rPr>
      </w:pPr>
      <w:r>
        <w:rPr>
          <w:rFonts w:asciiTheme="majorHAnsi" w:hAnsiTheme="majorHAnsi"/>
          <w:sz w:val="24"/>
          <w:szCs w:val="24"/>
        </w:rPr>
        <w:tab/>
      </w:r>
      <w:r w:rsidR="008869C8">
        <w:rPr>
          <w:rFonts w:asciiTheme="majorHAnsi" w:hAnsiTheme="majorHAnsi"/>
          <w:sz w:val="24"/>
          <w:szCs w:val="24"/>
        </w:rPr>
        <w:br w:type="page"/>
      </w:r>
    </w:p>
    <w:p w:rsidR="003B0FDA" w:rsidRPr="002D7914" w:rsidRDefault="002D7914" w:rsidP="00BA03C5">
      <w:pPr>
        <w:rPr>
          <w:rFonts w:asciiTheme="majorHAnsi" w:hAnsiTheme="majorHAnsi"/>
          <w:b/>
          <w:sz w:val="52"/>
          <w:szCs w:val="52"/>
          <w:u w:val="single"/>
        </w:rPr>
      </w:pPr>
      <w:r w:rsidRPr="002D7914">
        <w:rPr>
          <w:rFonts w:asciiTheme="majorHAnsi" w:hAnsiTheme="majorHAnsi"/>
          <w:b/>
          <w:sz w:val="52"/>
          <w:szCs w:val="52"/>
          <w:u w:val="single"/>
        </w:rPr>
        <w:lastRenderedPageBreak/>
        <w:t>D</w:t>
      </w:r>
      <w:r w:rsidR="000462AB" w:rsidRPr="002D7914">
        <w:rPr>
          <w:rFonts w:asciiTheme="majorHAnsi" w:hAnsiTheme="majorHAnsi"/>
          <w:b/>
          <w:sz w:val="52"/>
          <w:szCs w:val="52"/>
          <w:u w:val="single"/>
        </w:rPr>
        <w:t>ATA INFORMATION</w:t>
      </w:r>
    </w:p>
    <w:p w:rsidR="00E53CEA" w:rsidRPr="002D7914" w:rsidRDefault="007F5CCB" w:rsidP="00432596">
      <w:pPr>
        <w:pStyle w:val="ListParagraph"/>
        <w:numPr>
          <w:ilvl w:val="0"/>
          <w:numId w:val="7"/>
        </w:numPr>
        <w:rPr>
          <w:rFonts w:asciiTheme="majorHAnsi" w:hAnsiTheme="majorHAnsi"/>
          <w:b/>
          <w:sz w:val="24"/>
          <w:szCs w:val="24"/>
        </w:rPr>
      </w:pPr>
      <w:r w:rsidRPr="002D7914">
        <w:rPr>
          <w:rFonts w:asciiTheme="majorHAnsi" w:hAnsiTheme="majorHAnsi"/>
          <w:b/>
          <w:sz w:val="24"/>
          <w:szCs w:val="24"/>
        </w:rPr>
        <w:t>SALES TAX CONTINUES TO RISE WITH A $</w:t>
      </w:r>
      <w:r w:rsidR="00240E17">
        <w:rPr>
          <w:rFonts w:asciiTheme="majorHAnsi" w:hAnsiTheme="majorHAnsi"/>
          <w:b/>
          <w:sz w:val="24"/>
          <w:szCs w:val="24"/>
        </w:rPr>
        <w:t>12</w:t>
      </w:r>
      <w:r w:rsidR="005B1B3C">
        <w:rPr>
          <w:rFonts w:asciiTheme="majorHAnsi" w:hAnsiTheme="majorHAnsi"/>
          <w:b/>
          <w:sz w:val="24"/>
          <w:szCs w:val="24"/>
        </w:rPr>
        <w:t>,</w:t>
      </w:r>
      <w:r w:rsidR="00240E17">
        <w:rPr>
          <w:rFonts w:asciiTheme="majorHAnsi" w:hAnsiTheme="majorHAnsi"/>
          <w:b/>
          <w:sz w:val="24"/>
          <w:szCs w:val="24"/>
        </w:rPr>
        <w:t>588.28</w:t>
      </w:r>
      <w:r w:rsidRPr="002D7914">
        <w:rPr>
          <w:rFonts w:asciiTheme="majorHAnsi" w:hAnsiTheme="majorHAnsi"/>
          <w:b/>
          <w:sz w:val="24"/>
          <w:szCs w:val="24"/>
        </w:rPr>
        <w:t xml:space="preserve"> INCREASE FROM 201</w:t>
      </w:r>
      <w:r w:rsidR="00240E17">
        <w:rPr>
          <w:rFonts w:asciiTheme="majorHAnsi" w:hAnsiTheme="majorHAnsi"/>
          <w:b/>
          <w:sz w:val="24"/>
          <w:szCs w:val="24"/>
        </w:rPr>
        <w:t>6</w:t>
      </w:r>
    </w:p>
    <w:p w:rsidR="003E5562" w:rsidRPr="002D7914" w:rsidRDefault="003E5562" w:rsidP="003E5562">
      <w:pPr>
        <w:pStyle w:val="ListParagraph"/>
        <w:rPr>
          <w:rFonts w:asciiTheme="majorHAnsi" w:hAnsiTheme="majorHAnsi"/>
          <w:b/>
          <w:sz w:val="24"/>
          <w:szCs w:val="24"/>
        </w:rPr>
      </w:pPr>
      <w:r w:rsidRPr="002D7914">
        <w:rPr>
          <w:rFonts w:asciiTheme="majorHAnsi" w:hAnsiTheme="majorHAnsi"/>
          <w:b/>
          <w:sz w:val="24"/>
          <w:szCs w:val="24"/>
        </w:rPr>
        <w:t>(Total $</w:t>
      </w:r>
      <w:r w:rsidR="00240E17">
        <w:rPr>
          <w:rFonts w:asciiTheme="majorHAnsi" w:hAnsiTheme="majorHAnsi"/>
          <w:b/>
          <w:sz w:val="24"/>
          <w:szCs w:val="24"/>
        </w:rPr>
        <w:t>1,658</w:t>
      </w:r>
      <w:r w:rsidR="005B1B3C">
        <w:rPr>
          <w:rFonts w:asciiTheme="majorHAnsi" w:hAnsiTheme="majorHAnsi"/>
          <w:b/>
          <w:sz w:val="24"/>
          <w:szCs w:val="24"/>
        </w:rPr>
        <w:t>,</w:t>
      </w:r>
      <w:r w:rsidR="00240E17">
        <w:rPr>
          <w:rFonts w:asciiTheme="majorHAnsi" w:hAnsiTheme="majorHAnsi"/>
          <w:b/>
          <w:sz w:val="24"/>
          <w:szCs w:val="24"/>
        </w:rPr>
        <w:t>021</w:t>
      </w:r>
      <w:r w:rsidR="005B1B3C">
        <w:rPr>
          <w:rFonts w:asciiTheme="majorHAnsi" w:hAnsiTheme="majorHAnsi"/>
          <w:b/>
          <w:sz w:val="24"/>
          <w:szCs w:val="24"/>
        </w:rPr>
        <w:t>.</w:t>
      </w:r>
      <w:r w:rsidR="00240E17">
        <w:rPr>
          <w:rFonts w:asciiTheme="majorHAnsi" w:hAnsiTheme="majorHAnsi"/>
          <w:b/>
          <w:sz w:val="24"/>
          <w:szCs w:val="24"/>
        </w:rPr>
        <w:t>88</w:t>
      </w:r>
      <w:r w:rsidRPr="002D7914">
        <w:rPr>
          <w:rFonts w:asciiTheme="majorHAnsi" w:hAnsiTheme="majorHAnsi"/>
          <w:b/>
          <w:sz w:val="24"/>
          <w:szCs w:val="24"/>
        </w:rPr>
        <w:t>)</w:t>
      </w:r>
    </w:p>
    <w:tbl>
      <w:tblPr>
        <w:tblW w:w="13918" w:type="dxa"/>
        <w:tblInd w:w="89" w:type="dxa"/>
        <w:tblLook w:val="04A0"/>
      </w:tblPr>
      <w:tblGrid>
        <w:gridCol w:w="9401"/>
        <w:gridCol w:w="1700"/>
        <w:gridCol w:w="2817"/>
      </w:tblGrid>
      <w:tr w:rsidR="00240E17" w:rsidRPr="005B1B3C" w:rsidTr="00240E17">
        <w:trPr>
          <w:trHeight w:val="225"/>
        </w:trPr>
        <w:tc>
          <w:tcPr>
            <w:tcW w:w="9401" w:type="dxa"/>
            <w:tcBorders>
              <w:top w:val="nil"/>
              <w:left w:val="nil"/>
              <w:bottom w:val="nil"/>
              <w:right w:val="nil"/>
            </w:tcBorders>
            <w:shd w:val="clear" w:color="auto" w:fill="auto"/>
            <w:noWrap/>
            <w:vAlign w:val="center"/>
            <w:hideMark/>
          </w:tcPr>
          <w:tbl>
            <w:tblPr>
              <w:tblW w:w="9060" w:type="dxa"/>
              <w:tblLook w:val="04A0"/>
            </w:tblPr>
            <w:tblGrid>
              <w:gridCol w:w="1740"/>
              <w:gridCol w:w="999"/>
              <w:gridCol w:w="1816"/>
              <w:gridCol w:w="1740"/>
              <w:gridCol w:w="999"/>
              <w:gridCol w:w="1891"/>
            </w:tblGrid>
            <w:tr w:rsidR="00240E17" w:rsidRPr="00240E17" w:rsidTr="00240E17">
              <w:trPr>
                <w:trHeight w:val="204"/>
              </w:trPr>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color w:val="000000"/>
                      <w:sz w:val="16"/>
                      <w:szCs w:val="16"/>
                      <w:lang w:bidi="ar-SA"/>
                    </w:rPr>
                  </w:pPr>
                </w:p>
              </w:tc>
              <w:tc>
                <w:tcPr>
                  <w:tcW w:w="2720" w:type="dxa"/>
                  <w:gridSpan w:val="2"/>
                  <w:tcBorders>
                    <w:top w:val="nil"/>
                    <w:left w:val="nil"/>
                    <w:bottom w:val="nil"/>
                    <w:right w:val="nil"/>
                  </w:tcBorders>
                  <w:shd w:val="clear" w:color="auto" w:fill="auto"/>
                  <w:noWrap/>
                  <w:vAlign w:val="bottom"/>
                  <w:hideMark/>
                </w:tcPr>
                <w:p w:rsidR="00240E17" w:rsidRPr="00240E17" w:rsidRDefault="00240E17" w:rsidP="00240E17">
                  <w:pPr>
                    <w:spacing w:after="0" w:line="240" w:lineRule="auto"/>
                    <w:jc w:val="center"/>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SALES TAX 2017</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000000"/>
                      <w:sz w:val="16"/>
                      <w:szCs w:val="16"/>
                      <w:lang w:bidi="ar-SA"/>
                    </w:rPr>
                  </w:pPr>
                </w:p>
              </w:tc>
              <w:tc>
                <w:tcPr>
                  <w:tcW w:w="2860" w:type="dxa"/>
                  <w:gridSpan w:val="2"/>
                  <w:tcBorders>
                    <w:top w:val="nil"/>
                    <w:left w:val="nil"/>
                    <w:bottom w:val="nil"/>
                    <w:right w:val="nil"/>
                  </w:tcBorders>
                  <w:shd w:val="clear" w:color="auto" w:fill="auto"/>
                  <w:noWrap/>
                  <w:vAlign w:val="bottom"/>
                  <w:hideMark/>
                </w:tcPr>
                <w:p w:rsidR="00240E17" w:rsidRPr="00240E17" w:rsidRDefault="00240E17" w:rsidP="00240E17">
                  <w:pPr>
                    <w:spacing w:after="0" w:line="240" w:lineRule="auto"/>
                    <w:jc w:val="center"/>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Sales Tax 2016</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538ED5"/>
                      <w:sz w:val="16"/>
                      <w:szCs w:val="16"/>
                      <w:lang w:bidi="ar-SA"/>
                    </w:rPr>
                  </w:pPr>
                  <w:r w:rsidRPr="00240E17">
                    <w:rPr>
                      <w:rFonts w:ascii="Arial" w:eastAsia="Times New Roman" w:hAnsi="Arial" w:cs="Arial"/>
                      <w:b/>
                      <w:bCs/>
                      <w:color w:val="538ED5"/>
                      <w:sz w:val="16"/>
                      <w:szCs w:val="16"/>
                      <w:lang w:bidi="ar-SA"/>
                    </w:rPr>
                    <w:t>2017 vs 2016</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MONTH</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 xml:space="preserve"> </w:t>
                  </w:r>
                  <w:r>
                    <w:rPr>
                      <w:rFonts w:ascii="Arial" w:eastAsia="Times New Roman" w:hAnsi="Arial" w:cs="Arial"/>
                      <w:b/>
                      <w:bCs/>
                      <w:color w:val="000000"/>
                      <w:sz w:val="16"/>
                      <w:szCs w:val="16"/>
                      <w:lang w:bidi="ar-SA"/>
                    </w:rPr>
                    <w:t xml:space="preserve">   </w:t>
                  </w:r>
                  <w:r w:rsidRPr="00240E17">
                    <w:rPr>
                      <w:rFonts w:ascii="Arial" w:eastAsia="Times New Roman" w:hAnsi="Arial" w:cs="Arial"/>
                      <w:b/>
                      <w:bCs/>
                      <w:color w:val="000000"/>
                      <w:sz w:val="16"/>
                      <w:szCs w:val="16"/>
                      <w:lang w:bidi="ar-SA"/>
                    </w:rPr>
                    <w:t xml:space="preserve">AMOUNT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000000"/>
                      <w:sz w:val="16"/>
                      <w:szCs w:val="16"/>
                      <w:lang w:bidi="ar-SA"/>
                    </w:rPr>
                  </w:pP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MONTH</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 xml:space="preserve"> </w:t>
                  </w:r>
                  <w:r>
                    <w:rPr>
                      <w:rFonts w:ascii="Arial" w:eastAsia="Times New Roman" w:hAnsi="Arial" w:cs="Arial"/>
                      <w:b/>
                      <w:bCs/>
                      <w:color w:val="000000"/>
                      <w:sz w:val="16"/>
                      <w:szCs w:val="16"/>
                      <w:lang w:bidi="ar-SA"/>
                    </w:rPr>
                    <w:t xml:space="preserve">  </w:t>
                  </w:r>
                  <w:r w:rsidRPr="00240E17">
                    <w:rPr>
                      <w:rFonts w:ascii="Arial" w:eastAsia="Times New Roman" w:hAnsi="Arial" w:cs="Arial"/>
                      <w:b/>
                      <w:bCs/>
                      <w:color w:val="000000"/>
                      <w:sz w:val="16"/>
                      <w:szCs w:val="16"/>
                      <w:lang w:bidi="ar-SA"/>
                    </w:rPr>
                    <w:t xml:space="preserve">AMOUNT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color w:val="000000"/>
                      <w:sz w:val="16"/>
                      <w:szCs w:val="16"/>
                      <w:lang w:bidi="ar-SA"/>
                    </w:rPr>
                  </w:pP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Jan</w:t>
                  </w:r>
                  <w:r>
                    <w:rPr>
                      <w:rFonts w:ascii="Arial" w:eastAsia="Times New Roman" w:hAnsi="Arial" w:cs="Arial"/>
                      <w:color w:val="000000"/>
                      <w:sz w:val="16"/>
                      <w:szCs w:val="16"/>
                      <w:lang w:bidi="ar-SA"/>
                    </w:rPr>
                    <w:t>uary</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Pr>
                      <w:rFonts w:ascii="Arial" w:eastAsia="Times New Roman" w:hAnsi="Arial" w:cs="Arial"/>
                      <w:color w:val="000000"/>
                      <w:sz w:val="16"/>
                      <w:szCs w:val="16"/>
                      <w:lang w:bidi="ar-SA"/>
                    </w:rPr>
                    <w:t xml:space="preserve"> $ </w:t>
                  </w:r>
                  <w:r w:rsidRPr="00240E17">
                    <w:rPr>
                      <w:rFonts w:ascii="Arial" w:eastAsia="Times New Roman" w:hAnsi="Arial" w:cs="Arial"/>
                      <w:color w:val="000000"/>
                      <w:sz w:val="16"/>
                      <w:szCs w:val="16"/>
                      <w:lang w:bidi="ar-SA"/>
                    </w:rPr>
                    <w:t xml:space="preserve">103,519.93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FF0000"/>
                      <w:sz w:val="16"/>
                      <w:szCs w:val="16"/>
                      <w:lang w:bidi="ar-SA"/>
                    </w:rPr>
                  </w:pPr>
                  <w:r w:rsidRPr="00240E17">
                    <w:rPr>
                      <w:rFonts w:ascii="Arial" w:eastAsia="Times New Roman" w:hAnsi="Arial" w:cs="Arial"/>
                      <w:b/>
                      <w:bCs/>
                      <w:color w:val="FF0000"/>
                      <w:sz w:val="16"/>
                      <w:szCs w:val="16"/>
                      <w:lang w:bidi="ar-SA"/>
                    </w:rPr>
                    <w:t>-$33,095.27</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Jan</w:t>
                  </w:r>
                  <w:r>
                    <w:rPr>
                      <w:rFonts w:ascii="Arial" w:eastAsia="Times New Roman" w:hAnsi="Arial" w:cs="Arial"/>
                      <w:color w:val="000000"/>
                      <w:sz w:val="16"/>
                      <w:szCs w:val="16"/>
                      <w:lang w:bidi="ar-SA"/>
                    </w:rPr>
                    <w:t>uary</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Pr>
                      <w:rFonts w:ascii="Arial" w:eastAsia="Times New Roman" w:hAnsi="Arial" w:cs="Arial"/>
                      <w:color w:val="000000"/>
                      <w:sz w:val="16"/>
                      <w:szCs w:val="16"/>
                      <w:lang w:bidi="ar-SA"/>
                    </w:rPr>
                    <w:t xml:space="preserve"> $ </w:t>
                  </w:r>
                  <w:r w:rsidRPr="00240E17">
                    <w:rPr>
                      <w:rFonts w:ascii="Arial" w:eastAsia="Times New Roman" w:hAnsi="Arial" w:cs="Arial"/>
                      <w:color w:val="000000"/>
                      <w:sz w:val="16"/>
                      <w:szCs w:val="16"/>
                      <w:lang w:bidi="ar-SA"/>
                    </w:rPr>
                    <w:t xml:space="preserve">136,615.20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4652CF"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Feb</w:t>
                  </w:r>
                  <w:r>
                    <w:rPr>
                      <w:rFonts w:ascii="Arial" w:eastAsia="Times New Roman" w:hAnsi="Arial" w:cs="Arial"/>
                      <w:color w:val="000000"/>
                      <w:sz w:val="16"/>
                      <w:szCs w:val="16"/>
                      <w:lang w:bidi="ar-SA"/>
                    </w:rPr>
                    <w:t>ruary</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w:t>
                  </w:r>
                  <w:r>
                    <w:rPr>
                      <w:rFonts w:ascii="Arial" w:eastAsia="Times New Roman" w:hAnsi="Arial" w:cs="Arial"/>
                      <w:color w:val="000000"/>
                      <w:sz w:val="16"/>
                      <w:szCs w:val="16"/>
                      <w:lang w:bidi="ar-SA"/>
                    </w:rPr>
                    <w:t xml:space="preserve"> </w:t>
                  </w:r>
                  <w:r w:rsidRPr="00240E17">
                    <w:rPr>
                      <w:rFonts w:ascii="Arial" w:eastAsia="Times New Roman" w:hAnsi="Arial" w:cs="Arial"/>
                      <w:color w:val="000000"/>
                      <w:sz w:val="16"/>
                      <w:szCs w:val="16"/>
                      <w:lang w:bidi="ar-SA"/>
                    </w:rPr>
                    <w:t xml:space="preserve">152,320.50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sz w:val="16"/>
                      <w:szCs w:val="16"/>
                      <w:lang w:bidi="ar-SA"/>
                    </w:rPr>
                  </w:pPr>
                  <w:r w:rsidRPr="00240E17">
                    <w:rPr>
                      <w:rFonts w:ascii="Arial" w:eastAsia="Times New Roman" w:hAnsi="Arial" w:cs="Arial"/>
                      <w:b/>
                      <w:bCs/>
                      <w:sz w:val="16"/>
                      <w:szCs w:val="16"/>
                      <w:lang w:bidi="ar-SA"/>
                    </w:rPr>
                    <w:t>$58,502.63</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Feb</w:t>
                  </w:r>
                  <w:r>
                    <w:rPr>
                      <w:rFonts w:ascii="Arial" w:eastAsia="Times New Roman" w:hAnsi="Arial" w:cs="Arial"/>
                      <w:color w:val="000000"/>
                      <w:sz w:val="16"/>
                      <w:szCs w:val="16"/>
                      <w:lang w:bidi="ar-SA"/>
                    </w:rPr>
                    <w:t>ruary</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$ 93,817.87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March</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w:t>
                  </w:r>
                  <w:r>
                    <w:rPr>
                      <w:rFonts w:ascii="Arial" w:eastAsia="Times New Roman" w:hAnsi="Arial" w:cs="Arial"/>
                      <w:color w:val="000000"/>
                      <w:sz w:val="16"/>
                      <w:szCs w:val="16"/>
                      <w:lang w:bidi="ar-SA"/>
                    </w:rPr>
                    <w:t xml:space="preserve"> </w:t>
                  </w:r>
                  <w:r w:rsidRPr="00240E17">
                    <w:rPr>
                      <w:rFonts w:ascii="Arial" w:eastAsia="Times New Roman" w:hAnsi="Arial" w:cs="Arial"/>
                      <w:color w:val="000000"/>
                      <w:sz w:val="16"/>
                      <w:szCs w:val="16"/>
                      <w:lang w:bidi="ar-SA"/>
                    </w:rPr>
                    <w:t xml:space="preserve">115,907.02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sz w:val="16"/>
                      <w:szCs w:val="16"/>
                      <w:lang w:bidi="ar-SA"/>
                    </w:rPr>
                  </w:pPr>
                  <w:r w:rsidRPr="00240E17">
                    <w:rPr>
                      <w:rFonts w:ascii="Arial" w:eastAsia="Times New Roman" w:hAnsi="Arial" w:cs="Arial"/>
                      <w:b/>
                      <w:bCs/>
                      <w:sz w:val="16"/>
                      <w:szCs w:val="16"/>
                      <w:lang w:bidi="ar-SA"/>
                    </w:rPr>
                    <w:t>$20,298.57</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March</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$ 95,608.45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April</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w:t>
                  </w:r>
                  <w:r>
                    <w:rPr>
                      <w:rFonts w:ascii="Arial" w:eastAsia="Times New Roman" w:hAnsi="Arial" w:cs="Arial"/>
                      <w:color w:val="000000"/>
                      <w:sz w:val="16"/>
                      <w:szCs w:val="16"/>
                      <w:lang w:bidi="ar-SA"/>
                    </w:rPr>
                    <w:t xml:space="preserve"> </w:t>
                  </w:r>
                  <w:r w:rsidRPr="00240E17">
                    <w:rPr>
                      <w:rFonts w:ascii="Arial" w:eastAsia="Times New Roman" w:hAnsi="Arial" w:cs="Arial"/>
                      <w:color w:val="000000"/>
                      <w:sz w:val="16"/>
                      <w:szCs w:val="16"/>
                      <w:lang w:bidi="ar-SA"/>
                    </w:rPr>
                    <w:t xml:space="preserve"> 92,406.67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FF0000"/>
                      <w:sz w:val="16"/>
                      <w:szCs w:val="16"/>
                      <w:lang w:bidi="ar-SA"/>
                    </w:rPr>
                  </w:pPr>
                  <w:r w:rsidRPr="00240E17">
                    <w:rPr>
                      <w:rFonts w:ascii="Arial" w:eastAsia="Times New Roman" w:hAnsi="Arial" w:cs="Arial"/>
                      <w:b/>
                      <w:bCs/>
                      <w:color w:val="FF0000"/>
                      <w:sz w:val="16"/>
                      <w:szCs w:val="16"/>
                      <w:lang w:bidi="ar-SA"/>
                    </w:rPr>
                    <w:t>-$82,040.36</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April</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$ 174,447.03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May</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w:t>
                  </w:r>
                  <w:r>
                    <w:rPr>
                      <w:rFonts w:ascii="Arial" w:eastAsia="Times New Roman" w:hAnsi="Arial" w:cs="Arial"/>
                      <w:color w:val="000000"/>
                      <w:sz w:val="16"/>
                      <w:szCs w:val="16"/>
                      <w:lang w:bidi="ar-SA"/>
                    </w:rPr>
                    <w:t xml:space="preserve"> </w:t>
                  </w:r>
                  <w:r w:rsidRPr="00240E17">
                    <w:rPr>
                      <w:rFonts w:ascii="Arial" w:eastAsia="Times New Roman" w:hAnsi="Arial" w:cs="Arial"/>
                      <w:color w:val="000000"/>
                      <w:sz w:val="16"/>
                      <w:szCs w:val="16"/>
                      <w:lang w:bidi="ar-SA"/>
                    </w:rPr>
                    <w:t xml:space="preserve">126,841.90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sz w:val="16"/>
                      <w:szCs w:val="16"/>
                      <w:lang w:bidi="ar-SA"/>
                    </w:rPr>
                  </w:pPr>
                  <w:r w:rsidRPr="00240E17">
                    <w:rPr>
                      <w:rFonts w:ascii="Arial" w:eastAsia="Times New Roman" w:hAnsi="Arial" w:cs="Arial"/>
                      <w:b/>
                      <w:bCs/>
                      <w:sz w:val="16"/>
                      <w:szCs w:val="16"/>
                      <w:lang w:bidi="ar-SA"/>
                    </w:rPr>
                    <w:t>$32,796.04</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May</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$ 94,045.86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June</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w:t>
                  </w:r>
                  <w:r>
                    <w:rPr>
                      <w:rFonts w:ascii="Arial" w:eastAsia="Times New Roman" w:hAnsi="Arial" w:cs="Arial"/>
                      <w:color w:val="000000"/>
                      <w:sz w:val="16"/>
                      <w:szCs w:val="16"/>
                      <w:lang w:bidi="ar-SA"/>
                    </w:rPr>
                    <w:t xml:space="preserve"> </w:t>
                  </w:r>
                  <w:r w:rsidRPr="00240E17">
                    <w:rPr>
                      <w:rFonts w:ascii="Arial" w:eastAsia="Times New Roman" w:hAnsi="Arial" w:cs="Arial"/>
                      <w:color w:val="000000"/>
                      <w:sz w:val="16"/>
                      <w:szCs w:val="16"/>
                      <w:lang w:bidi="ar-SA"/>
                    </w:rPr>
                    <w:t xml:space="preserve">155,899.68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FF0000"/>
                      <w:sz w:val="16"/>
                      <w:szCs w:val="16"/>
                      <w:lang w:bidi="ar-SA"/>
                    </w:rPr>
                  </w:pPr>
                  <w:r w:rsidRPr="00240E17">
                    <w:rPr>
                      <w:rFonts w:ascii="Arial" w:eastAsia="Times New Roman" w:hAnsi="Arial" w:cs="Arial"/>
                      <w:b/>
                      <w:bCs/>
                      <w:color w:val="FF0000"/>
                      <w:sz w:val="16"/>
                      <w:szCs w:val="16"/>
                      <w:lang w:bidi="ar-SA"/>
                    </w:rPr>
                    <w:t>-$14,747.68</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June</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$ 170,647.36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July</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w:t>
                  </w:r>
                  <w:r>
                    <w:rPr>
                      <w:rFonts w:ascii="Arial" w:eastAsia="Times New Roman" w:hAnsi="Arial" w:cs="Arial"/>
                      <w:color w:val="000000"/>
                      <w:sz w:val="16"/>
                      <w:szCs w:val="16"/>
                      <w:lang w:bidi="ar-SA"/>
                    </w:rPr>
                    <w:t xml:space="preserve"> </w:t>
                  </w:r>
                  <w:r w:rsidRPr="00240E17">
                    <w:rPr>
                      <w:rFonts w:ascii="Arial" w:eastAsia="Times New Roman" w:hAnsi="Arial" w:cs="Arial"/>
                      <w:color w:val="000000"/>
                      <w:sz w:val="16"/>
                      <w:szCs w:val="16"/>
                      <w:lang w:bidi="ar-SA"/>
                    </w:rPr>
                    <w:t xml:space="preserve">136,572.44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FF0000"/>
                      <w:sz w:val="16"/>
                      <w:szCs w:val="16"/>
                      <w:lang w:bidi="ar-SA"/>
                    </w:rPr>
                  </w:pPr>
                  <w:r w:rsidRPr="00240E17">
                    <w:rPr>
                      <w:rFonts w:ascii="Arial" w:eastAsia="Times New Roman" w:hAnsi="Arial" w:cs="Arial"/>
                      <w:b/>
                      <w:bCs/>
                      <w:color w:val="FF0000"/>
                      <w:sz w:val="16"/>
                      <w:szCs w:val="16"/>
                      <w:lang w:bidi="ar-SA"/>
                    </w:rPr>
                    <w:t>-$4,851.56</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July</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$ 141,424.00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August</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$ 170,465.30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sz w:val="16"/>
                      <w:szCs w:val="16"/>
                      <w:lang w:bidi="ar-SA"/>
                    </w:rPr>
                  </w:pPr>
                  <w:r w:rsidRPr="00240E17">
                    <w:rPr>
                      <w:rFonts w:ascii="Arial" w:eastAsia="Times New Roman" w:hAnsi="Arial" w:cs="Arial"/>
                      <w:b/>
                      <w:bCs/>
                      <w:sz w:val="16"/>
                      <w:szCs w:val="16"/>
                      <w:lang w:bidi="ar-SA"/>
                    </w:rPr>
                    <w:t>$25,246.44</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August</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$ 145,218.86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September</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$ 161,777.89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FF0000"/>
                      <w:sz w:val="16"/>
                      <w:szCs w:val="16"/>
                      <w:lang w:bidi="ar-SA"/>
                    </w:rPr>
                  </w:pPr>
                  <w:r w:rsidRPr="00240E17">
                    <w:rPr>
                      <w:rFonts w:ascii="Arial" w:eastAsia="Times New Roman" w:hAnsi="Arial" w:cs="Arial"/>
                      <w:b/>
                      <w:bCs/>
                      <w:color w:val="FF0000"/>
                      <w:sz w:val="16"/>
                      <w:szCs w:val="16"/>
                      <w:lang w:bidi="ar-SA"/>
                    </w:rPr>
                    <w:t>-$2,614.47</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September</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$ 164,392.36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October</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w:t>
                  </w:r>
                  <w:r>
                    <w:rPr>
                      <w:rFonts w:ascii="Arial" w:eastAsia="Times New Roman" w:hAnsi="Arial" w:cs="Arial"/>
                      <w:color w:val="000000"/>
                      <w:sz w:val="16"/>
                      <w:szCs w:val="16"/>
                      <w:lang w:bidi="ar-SA"/>
                    </w:rPr>
                    <w:t>1</w:t>
                  </w:r>
                  <w:r w:rsidRPr="00240E17">
                    <w:rPr>
                      <w:rFonts w:ascii="Arial" w:eastAsia="Times New Roman" w:hAnsi="Arial" w:cs="Arial"/>
                      <w:color w:val="000000"/>
                      <w:sz w:val="16"/>
                      <w:szCs w:val="16"/>
                      <w:lang w:bidi="ar-SA"/>
                    </w:rPr>
                    <w:t xml:space="preserve">30,367.00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FF0000"/>
                      <w:sz w:val="16"/>
                      <w:szCs w:val="16"/>
                      <w:lang w:bidi="ar-SA"/>
                    </w:rPr>
                  </w:pPr>
                  <w:r w:rsidRPr="00240E17">
                    <w:rPr>
                      <w:rFonts w:ascii="Arial" w:eastAsia="Times New Roman" w:hAnsi="Arial" w:cs="Arial"/>
                      <w:b/>
                      <w:bCs/>
                      <w:color w:val="FF0000"/>
                      <w:sz w:val="16"/>
                      <w:szCs w:val="16"/>
                      <w:lang w:bidi="ar-SA"/>
                    </w:rPr>
                    <w:t>-$5,133.27</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October</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$ 135,500.27 </w:t>
                  </w: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November</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Pr>
                      <w:rFonts w:ascii="Arial" w:eastAsia="Times New Roman" w:hAnsi="Arial" w:cs="Arial"/>
                      <w:color w:val="000000"/>
                      <w:sz w:val="16"/>
                      <w:szCs w:val="16"/>
                      <w:lang w:bidi="ar-SA"/>
                    </w:rPr>
                    <w:t xml:space="preserve"> $  </w:t>
                  </w:r>
                  <w:r w:rsidRPr="00240E17">
                    <w:rPr>
                      <w:rFonts w:ascii="Arial" w:eastAsia="Times New Roman" w:hAnsi="Arial" w:cs="Arial"/>
                      <w:color w:val="000000"/>
                      <w:sz w:val="16"/>
                      <w:szCs w:val="16"/>
                      <w:lang w:bidi="ar-SA"/>
                    </w:rPr>
                    <w:t xml:space="preserve">159,488.69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sz w:val="16"/>
                      <w:szCs w:val="16"/>
                      <w:lang w:bidi="ar-SA"/>
                    </w:rPr>
                  </w:pPr>
                  <w:r w:rsidRPr="00240E17">
                    <w:rPr>
                      <w:rFonts w:ascii="Arial" w:eastAsia="Times New Roman" w:hAnsi="Arial" w:cs="Arial"/>
                      <w:b/>
                      <w:bCs/>
                      <w:sz w:val="16"/>
                      <w:szCs w:val="16"/>
                      <w:lang w:bidi="ar-SA"/>
                    </w:rPr>
                    <w:t>$19,997.75</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November</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$ 139,490.94 </w:t>
                  </w:r>
                </w:p>
              </w:tc>
            </w:tr>
            <w:tr w:rsidR="00240E17" w:rsidRPr="00240E17" w:rsidTr="00240E17">
              <w:trPr>
                <w:trHeight w:val="216"/>
              </w:trPr>
              <w:tc>
                <w:tcPr>
                  <w:tcW w:w="1740" w:type="dxa"/>
                  <w:tcBorders>
                    <w:top w:val="nil"/>
                    <w:left w:val="nil"/>
                    <w:bottom w:val="double" w:sz="6" w:space="0" w:color="auto"/>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w:t>
                  </w:r>
                </w:p>
              </w:tc>
              <w:tc>
                <w:tcPr>
                  <w:tcW w:w="904" w:type="dxa"/>
                  <w:tcBorders>
                    <w:top w:val="nil"/>
                    <w:left w:val="nil"/>
                    <w:bottom w:val="double" w:sz="6" w:space="0" w:color="auto"/>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December</w:t>
                  </w:r>
                </w:p>
              </w:tc>
              <w:tc>
                <w:tcPr>
                  <w:tcW w:w="1816" w:type="dxa"/>
                  <w:tcBorders>
                    <w:top w:val="nil"/>
                    <w:left w:val="nil"/>
                    <w:bottom w:val="double" w:sz="6" w:space="0" w:color="auto"/>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152,454.86 </w:t>
                  </w:r>
                </w:p>
              </w:tc>
              <w:tc>
                <w:tcPr>
                  <w:tcW w:w="1740" w:type="dxa"/>
                  <w:tcBorders>
                    <w:top w:val="nil"/>
                    <w:left w:val="nil"/>
                    <w:bottom w:val="double" w:sz="6" w:space="0" w:color="auto"/>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color w:val="FF0000"/>
                      <w:sz w:val="16"/>
                      <w:szCs w:val="16"/>
                      <w:lang w:bidi="ar-SA"/>
                    </w:rPr>
                  </w:pPr>
                  <w:r w:rsidRPr="00240E17">
                    <w:rPr>
                      <w:rFonts w:ascii="Arial" w:eastAsia="Times New Roman" w:hAnsi="Arial" w:cs="Arial"/>
                      <w:b/>
                      <w:bCs/>
                      <w:color w:val="FF0000"/>
                      <w:sz w:val="16"/>
                      <w:szCs w:val="16"/>
                      <w:lang w:bidi="ar-SA"/>
                    </w:rPr>
                    <w:t>-$1,770.54</w:t>
                  </w:r>
                </w:p>
              </w:tc>
              <w:tc>
                <w:tcPr>
                  <w:tcW w:w="969" w:type="dxa"/>
                  <w:tcBorders>
                    <w:top w:val="nil"/>
                    <w:left w:val="nil"/>
                    <w:bottom w:val="double" w:sz="6" w:space="0" w:color="auto"/>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December</w:t>
                  </w:r>
                </w:p>
              </w:tc>
              <w:tc>
                <w:tcPr>
                  <w:tcW w:w="1891" w:type="dxa"/>
                  <w:tcBorders>
                    <w:top w:val="nil"/>
                    <w:left w:val="nil"/>
                    <w:bottom w:val="double" w:sz="6" w:space="0" w:color="auto"/>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r w:rsidRPr="00240E17">
                    <w:rPr>
                      <w:rFonts w:ascii="Arial" w:eastAsia="Times New Roman" w:hAnsi="Arial" w:cs="Arial"/>
                      <w:color w:val="000000"/>
                      <w:sz w:val="16"/>
                      <w:szCs w:val="16"/>
                      <w:lang w:bidi="ar-SA"/>
                    </w:rPr>
                    <w:t xml:space="preserve"> $ 154,225.40 </w:t>
                  </w:r>
                </w:p>
              </w:tc>
            </w:tr>
            <w:tr w:rsidR="00240E17" w:rsidRPr="00240E17" w:rsidTr="00240E17">
              <w:trPr>
                <w:trHeight w:val="216"/>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color w:val="000000"/>
                      <w:sz w:val="16"/>
                      <w:szCs w:val="16"/>
                      <w:lang w:bidi="ar-SA"/>
                    </w:rPr>
                  </w:pP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color w:val="000000"/>
                      <w:sz w:val="16"/>
                      <w:szCs w:val="16"/>
                      <w:lang w:bidi="ar-SA"/>
                    </w:rPr>
                  </w:pPr>
                </w:p>
              </w:tc>
            </w:tr>
            <w:tr w:rsidR="00240E17" w:rsidRPr="00240E17" w:rsidTr="00240E17">
              <w:trPr>
                <w:trHeight w:val="204"/>
              </w:trPr>
              <w:tc>
                <w:tcPr>
                  <w:tcW w:w="1740"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p>
              </w:tc>
              <w:tc>
                <w:tcPr>
                  <w:tcW w:w="904"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Total</w:t>
                  </w:r>
                </w:p>
              </w:tc>
              <w:tc>
                <w:tcPr>
                  <w:tcW w:w="1816"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 xml:space="preserve"> $ 1,658,021.88 </w:t>
                  </w:r>
                </w:p>
              </w:tc>
              <w:tc>
                <w:tcPr>
                  <w:tcW w:w="1740" w:type="dxa"/>
                  <w:tcBorders>
                    <w:top w:val="nil"/>
                    <w:left w:val="nil"/>
                    <w:bottom w:val="nil"/>
                    <w:right w:val="nil"/>
                  </w:tcBorders>
                  <w:shd w:val="clear" w:color="auto" w:fill="auto"/>
                  <w:noWrap/>
                  <w:vAlign w:val="center"/>
                  <w:hideMark/>
                </w:tcPr>
                <w:p w:rsidR="00240E17" w:rsidRPr="00240E17" w:rsidRDefault="00240E17" w:rsidP="00240E17">
                  <w:pPr>
                    <w:spacing w:after="0" w:line="240" w:lineRule="auto"/>
                    <w:jc w:val="center"/>
                    <w:rPr>
                      <w:rFonts w:ascii="Arial" w:eastAsia="Times New Roman" w:hAnsi="Arial" w:cs="Arial"/>
                      <w:b/>
                      <w:bCs/>
                      <w:sz w:val="16"/>
                      <w:szCs w:val="16"/>
                      <w:lang w:bidi="ar-SA"/>
                    </w:rPr>
                  </w:pPr>
                  <w:r w:rsidRPr="00240E17">
                    <w:rPr>
                      <w:rFonts w:ascii="Arial" w:eastAsia="Times New Roman" w:hAnsi="Arial" w:cs="Arial"/>
                      <w:b/>
                      <w:bCs/>
                      <w:sz w:val="16"/>
                      <w:szCs w:val="16"/>
                      <w:lang w:bidi="ar-SA"/>
                    </w:rPr>
                    <w:t>$12,588.28</w:t>
                  </w:r>
                </w:p>
              </w:tc>
              <w:tc>
                <w:tcPr>
                  <w:tcW w:w="969"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Total</w:t>
                  </w:r>
                </w:p>
              </w:tc>
              <w:tc>
                <w:tcPr>
                  <w:tcW w:w="1891" w:type="dxa"/>
                  <w:tcBorders>
                    <w:top w:val="nil"/>
                    <w:left w:val="nil"/>
                    <w:bottom w:val="nil"/>
                    <w:right w:val="nil"/>
                  </w:tcBorders>
                  <w:shd w:val="clear" w:color="auto" w:fill="auto"/>
                  <w:noWrap/>
                  <w:vAlign w:val="bottom"/>
                  <w:hideMark/>
                </w:tcPr>
                <w:p w:rsidR="00240E17" w:rsidRPr="00240E17" w:rsidRDefault="00240E17" w:rsidP="00240E17">
                  <w:pPr>
                    <w:spacing w:after="0" w:line="240" w:lineRule="auto"/>
                    <w:rPr>
                      <w:rFonts w:ascii="Arial" w:eastAsia="Times New Roman" w:hAnsi="Arial" w:cs="Arial"/>
                      <w:b/>
                      <w:bCs/>
                      <w:color w:val="000000"/>
                      <w:sz w:val="16"/>
                      <w:szCs w:val="16"/>
                      <w:lang w:bidi="ar-SA"/>
                    </w:rPr>
                  </w:pPr>
                  <w:r w:rsidRPr="00240E17">
                    <w:rPr>
                      <w:rFonts w:ascii="Arial" w:eastAsia="Times New Roman" w:hAnsi="Arial" w:cs="Arial"/>
                      <w:b/>
                      <w:bCs/>
                      <w:color w:val="000000"/>
                      <w:sz w:val="16"/>
                      <w:szCs w:val="16"/>
                      <w:lang w:bidi="ar-SA"/>
                    </w:rPr>
                    <w:t xml:space="preserve"> $ 1,645,433.60 </w:t>
                  </w:r>
                </w:p>
              </w:tc>
            </w:tr>
          </w:tbl>
          <w:p w:rsidR="00240E17" w:rsidRPr="005B1B3C" w:rsidRDefault="00240E17" w:rsidP="005B1B3C">
            <w:pPr>
              <w:spacing w:after="0" w:line="240" w:lineRule="auto"/>
              <w:jc w:val="center"/>
              <w:rPr>
                <w:rFonts w:ascii="Arial" w:eastAsia="Times New Roman" w:hAnsi="Arial" w:cs="Arial"/>
                <w:color w:val="000000"/>
                <w:sz w:val="16"/>
                <w:szCs w:val="16"/>
                <w:lang w:bidi="ar-SA"/>
              </w:rPr>
            </w:pPr>
          </w:p>
        </w:tc>
        <w:tc>
          <w:tcPr>
            <w:tcW w:w="1700" w:type="dxa"/>
            <w:tcBorders>
              <w:top w:val="nil"/>
              <w:left w:val="nil"/>
              <w:bottom w:val="nil"/>
              <w:right w:val="nil"/>
            </w:tcBorders>
            <w:shd w:val="clear" w:color="auto" w:fill="auto"/>
            <w:noWrap/>
            <w:vAlign w:val="center"/>
            <w:hideMark/>
          </w:tcPr>
          <w:p w:rsidR="00240E17" w:rsidRPr="005B1B3C" w:rsidRDefault="00240E17" w:rsidP="005B1B3C">
            <w:pPr>
              <w:spacing w:after="0" w:line="240" w:lineRule="auto"/>
              <w:jc w:val="center"/>
              <w:rPr>
                <w:rFonts w:ascii="Arial" w:eastAsia="Times New Roman" w:hAnsi="Arial" w:cs="Arial"/>
                <w:b/>
                <w:bCs/>
                <w:color w:val="000000"/>
                <w:sz w:val="16"/>
                <w:szCs w:val="16"/>
                <w:lang w:bidi="ar-SA"/>
              </w:rPr>
            </w:pPr>
          </w:p>
        </w:tc>
        <w:tc>
          <w:tcPr>
            <w:tcW w:w="2817" w:type="dxa"/>
            <w:tcBorders>
              <w:top w:val="nil"/>
              <w:left w:val="nil"/>
              <w:bottom w:val="nil"/>
              <w:right w:val="nil"/>
            </w:tcBorders>
            <w:shd w:val="clear" w:color="auto" w:fill="auto"/>
            <w:noWrap/>
            <w:vAlign w:val="bottom"/>
            <w:hideMark/>
          </w:tcPr>
          <w:p w:rsidR="00240E17" w:rsidRPr="005B1B3C" w:rsidRDefault="00240E17" w:rsidP="005B1B3C">
            <w:pPr>
              <w:spacing w:after="0" w:line="240" w:lineRule="auto"/>
              <w:jc w:val="center"/>
              <w:rPr>
                <w:rFonts w:ascii="Arial" w:eastAsia="Times New Roman" w:hAnsi="Arial" w:cs="Arial"/>
                <w:b/>
                <w:bCs/>
                <w:color w:val="000000"/>
                <w:sz w:val="16"/>
                <w:szCs w:val="16"/>
                <w:lang w:bidi="ar-SA"/>
              </w:rPr>
            </w:pPr>
            <w:r w:rsidRPr="005B1B3C">
              <w:rPr>
                <w:rFonts w:ascii="Arial" w:eastAsia="Times New Roman" w:hAnsi="Arial" w:cs="Arial"/>
                <w:b/>
                <w:bCs/>
                <w:color w:val="000000"/>
                <w:sz w:val="16"/>
                <w:szCs w:val="16"/>
                <w:lang w:bidi="ar-SA"/>
              </w:rPr>
              <w:t>Sales Tax 2015</w:t>
            </w:r>
          </w:p>
        </w:tc>
      </w:tr>
    </w:tbl>
    <w:p w:rsidR="00240E17" w:rsidRDefault="00240E17" w:rsidP="005D6F54">
      <w:pPr>
        <w:spacing w:after="120"/>
        <w:ind w:left="-360"/>
        <w:rPr>
          <w:rFonts w:asciiTheme="majorHAnsi" w:hAnsiTheme="majorHAnsi" w:cs="Tahoma"/>
          <w:b/>
        </w:rPr>
      </w:pPr>
    </w:p>
    <w:p w:rsidR="005D6F54" w:rsidRDefault="000C5088" w:rsidP="005D6F54">
      <w:pPr>
        <w:spacing w:after="120"/>
        <w:ind w:left="-360"/>
        <w:rPr>
          <w:rFonts w:asciiTheme="majorHAnsi" w:hAnsiTheme="majorHAnsi" w:cs="Tahoma"/>
          <w:b/>
        </w:rPr>
      </w:pPr>
      <w:r w:rsidRPr="002D7914">
        <w:rPr>
          <w:rFonts w:asciiTheme="majorHAnsi" w:hAnsiTheme="majorHAnsi" w:cs="Tahoma"/>
          <w:b/>
        </w:rPr>
        <w:t xml:space="preserve">ECONOMIC DEVELOPMENT </w:t>
      </w:r>
      <w:r w:rsidR="00240E17">
        <w:rPr>
          <w:rFonts w:asciiTheme="majorHAnsi" w:hAnsiTheme="majorHAnsi" w:cs="Tahoma"/>
          <w:b/>
        </w:rPr>
        <w:t>REVOLVING LOAN FUND (EDRLF) 2017</w:t>
      </w:r>
    </w:p>
    <w:p w:rsidR="000C5088" w:rsidRPr="00A164F3" w:rsidRDefault="000C5088" w:rsidP="00A164F3">
      <w:pPr>
        <w:pStyle w:val="ListParagraph"/>
        <w:numPr>
          <w:ilvl w:val="0"/>
          <w:numId w:val="29"/>
        </w:numPr>
        <w:rPr>
          <w:rFonts w:asciiTheme="majorHAnsi" w:hAnsiTheme="majorHAnsi" w:cs="Tahoma"/>
        </w:rPr>
      </w:pPr>
      <w:r w:rsidRPr="00A164F3">
        <w:rPr>
          <w:rFonts w:asciiTheme="majorHAnsi" w:hAnsiTheme="majorHAnsi" w:cs="Tahoma"/>
        </w:rPr>
        <w:t>Total Balance Available to Loan</w:t>
      </w:r>
      <w:r w:rsidRPr="00A164F3">
        <w:rPr>
          <w:rFonts w:asciiTheme="majorHAnsi" w:hAnsiTheme="majorHAnsi" w:cs="Tahoma"/>
        </w:rPr>
        <w:tab/>
      </w:r>
      <w:r w:rsidRPr="00A164F3">
        <w:rPr>
          <w:rFonts w:asciiTheme="majorHAnsi" w:hAnsiTheme="majorHAnsi" w:cs="Tahoma"/>
          <w:b/>
        </w:rPr>
        <w:t>$</w:t>
      </w:r>
      <w:r w:rsidR="00240E17">
        <w:rPr>
          <w:rFonts w:asciiTheme="majorHAnsi" w:hAnsiTheme="majorHAnsi" w:cs="Tahoma"/>
          <w:b/>
        </w:rPr>
        <w:t>517,682</w:t>
      </w:r>
    </w:p>
    <w:p w:rsidR="000C5088" w:rsidRPr="002D7914" w:rsidRDefault="000C5088" w:rsidP="005D6F54">
      <w:pPr>
        <w:spacing w:after="120"/>
        <w:ind w:left="-360"/>
        <w:rPr>
          <w:rFonts w:asciiTheme="majorHAnsi" w:hAnsiTheme="majorHAnsi" w:cs="Tahoma"/>
          <w:b/>
        </w:rPr>
      </w:pPr>
      <w:r w:rsidRPr="002D7914">
        <w:rPr>
          <w:rFonts w:asciiTheme="majorHAnsi" w:hAnsiTheme="majorHAnsi" w:cs="Tahoma"/>
          <w:b/>
        </w:rPr>
        <w:t>COMMUNITY DEVELOPMENT FUND 201</w:t>
      </w:r>
      <w:r w:rsidR="00240E17">
        <w:rPr>
          <w:rFonts w:asciiTheme="majorHAnsi" w:hAnsiTheme="majorHAnsi" w:cs="Tahoma"/>
          <w:b/>
        </w:rPr>
        <w:t>7</w:t>
      </w:r>
      <w:r w:rsidRPr="002D7914">
        <w:rPr>
          <w:rFonts w:asciiTheme="majorHAnsi" w:hAnsiTheme="majorHAnsi" w:cs="Tahoma"/>
          <w:b/>
        </w:rPr>
        <w:t xml:space="preserve"> </w:t>
      </w:r>
    </w:p>
    <w:p w:rsidR="00052F93" w:rsidRPr="00A164F3" w:rsidRDefault="000C5088" w:rsidP="00A164F3">
      <w:pPr>
        <w:pStyle w:val="ListParagraph"/>
        <w:numPr>
          <w:ilvl w:val="0"/>
          <w:numId w:val="29"/>
        </w:numPr>
        <w:spacing w:after="0" w:line="240" w:lineRule="auto"/>
        <w:rPr>
          <w:rFonts w:asciiTheme="majorHAnsi" w:hAnsiTheme="majorHAnsi" w:cs="Tahoma"/>
        </w:rPr>
      </w:pPr>
      <w:r w:rsidRPr="00A164F3">
        <w:rPr>
          <w:rFonts w:asciiTheme="majorHAnsi" w:hAnsiTheme="majorHAnsi" w:cs="Tahoma"/>
        </w:rPr>
        <w:t>Total Balance Available to Loan</w:t>
      </w:r>
      <w:r w:rsidR="005D6F54" w:rsidRPr="00A164F3">
        <w:rPr>
          <w:rFonts w:asciiTheme="majorHAnsi" w:hAnsiTheme="majorHAnsi" w:cs="Tahoma"/>
        </w:rPr>
        <w:t xml:space="preserve">    </w:t>
      </w:r>
      <w:r w:rsidRPr="00A164F3">
        <w:rPr>
          <w:rFonts w:asciiTheme="majorHAnsi" w:hAnsiTheme="majorHAnsi" w:cs="Tahoma"/>
          <w:b/>
        </w:rPr>
        <w:t>$</w:t>
      </w:r>
      <w:r w:rsidR="00240E17">
        <w:rPr>
          <w:rFonts w:asciiTheme="majorHAnsi" w:hAnsiTheme="majorHAnsi" w:cs="Tahoma"/>
          <w:b/>
        </w:rPr>
        <w:t>86,104</w:t>
      </w:r>
    </w:p>
    <w:p w:rsidR="00052F93" w:rsidRPr="002D7914" w:rsidRDefault="00052F93" w:rsidP="00052F93">
      <w:pPr>
        <w:pBdr>
          <w:bottom w:val="single" w:sz="12" w:space="1" w:color="auto"/>
        </w:pBdr>
        <w:ind w:left="-360"/>
        <w:rPr>
          <w:rFonts w:asciiTheme="majorHAnsi" w:hAnsiTheme="majorHAnsi"/>
          <w:b/>
          <w:sz w:val="12"/>
          <w:szCs w:val="12"/>
          <w:u w:val="single"/>
        </w:rPr>
      </w:pPr>
    </w:p>
    <w:p w:rsidR="00052F93" w:rsidRPr="002D7914" w:rsidRDefault="00052F93" w:rsidP="00052F93">
      <w:pPr>
        <w:rPr>
          <w:rFonts w:asciiTheme="majorHAnsi" w:hAnsiTheme="majorHAnsi" w:cs="Tahoma"/>
          <w:b/>
        </w:rPr>
      </w:pPr>
      <w:r w:rsidRPr="002D7914">
        <w:rPr>
          <w:rFonts w:asciiTheme="majorHAnsi" w:hAnsiTheme="majorHAnsi" w:cs="Tahoma"/>
          <w:b/>
        </w:rPr>
        <w:t>Revolving Loan Fund Portfolio as of 12/</w:t>
      </w:r>
      <w:r w:rsidR="005D6F54">
        <w:rPr>
          <w:rFonts w:asciiTheme="majorHAnsi" w:hAnsiTheme="majorHAnsi" w:cs="Tahoma"/>
          <w:b/>
        </w:rPr>
        <w:t>31</w:t>
      </w:r>
      <w:r w:rsidR="000E6E07">
        <w:rPr>
          <w:rFonts w:asciiTheme="majorHAnsi" w:hAnsiTheme="majorHAnsi" w:cs="Tahoma"/>
          <w:b/>
        </w:rPr>
        <w:t>/2017</w:t>
      </w:r>
    </w:p>
    <w:p w:rsidR="00052F93" w:rsidRPr="002D7914" w:rsidRDefault="000E6E07" w:rsidP="00BC74AC">
      <w:pPr>
        <w:spacing w:line="240" w:lineRule="auto"/>
        <w:ind w:firstLine="720"/>
        <w:rPr>
          <w:rFonts w:asciiTheme="majorHAnsi" w:hAnsiTheme="majorHAnsi" w:cs="Tahoma"/>
          <w:b/>
          <w:color w:val="17365D"/>
          <w:sz w:val="20"/>
          <w:szCs w:val="20"/>
        </w:rPr>
      </w:pPr>
      <w:r>
        <w:rPr>
          <w:rFonts w:asciiTheme="majorHAnsi" w:hAnsiTheme="majorHAnsi" w:cs="Tahoma"/>
          <w:b/>
          <w:color w:val="17365D"/>
          <w:sz w:val="20"/>
          <w:szCs w:val="20"/>
        </w:rPr>
        <w:t>20</w:t>
      </w:r>
      <w:r w:rsidR="005B1B3C">
        <w:rPr>
          <w:rFonts w:asciiTheme="majorHAnsi" w:hAnsiTheme="majorHAnsi" w:cs="Tahoma"/>
          <w:b/>
          <w:color w:val="17365D"/>
          <w:sz w:val="20"/>
          <w:szCs w:val="20"/>
        </w:rPr>
        <w:t xml:space="preserve"> business loan portfolio</w:t>
      </w:r>
      <w:r w:rsidR="003C1A9E">
        <w:rPr>
          <w:rFonts w:asciiTheme="majorHAnsi" w:hAnsiTheme="majorHAnsi" w:cs="Tahoma"/>
          <w:b/>
          <w:color w:val="17365D"/>
          <w:sz w:val="20"/>
          <w:szCs w:val="20"/>
        </w:rPr>
        <w:t xml:space="preserve">   </w:t>
      </w:r>
      <w:r w:rsidR="005B1B3C">
        <w:rPr>
          <w:rFonts w:asciiTheme="majorHAnsi" w:hAnsiTheme="majorHAnsi" w:cs="Tahoma"/>
          <w:b/>
          <w:color w:val="17365D"/>
          <w:sz w:val="20"/>
          <w:szCs w:val="20"/>
        </w:rPr>
        <w:t xml:space="preserve">= </w:t>
      </w:r>
      <w:r w:rsidR="003C1A9E">
        <w:rPr>
          <w:rFonts w:asciiTheme="majorHAnsi" w:hAnsiTheme="majorHAnsi" w:cs="Tahoma"/>
          <w:b/>
          <w:color w:val="17365D"/>
          <w:sz w:val="20"/>
          <w:szCs w:val="20"/>
        </w:rPr>
        <w:t xml:space="preserve"> $</w:t>
      </w:r>
      <w:r>
        <w:rPr>
          <w:rFonts w:asciiTheme="majorHAnsi" w:hAnsiTheme="majorHAnsi" w:cs="Tahoma"/>
          <w:b/>
          <w:color w:val="17365D"/>
          <w:sz w:val="20"/>
          <w:szCs w:val="20"/>
        </w:rPr>
        <w:t>2,417</w:t>
      </w:r>
      <w:r w:rsidR="005B1B3C">
        <w:rPr>
          <w:rFonts w:asciiTheme="majorHAnsi" w:hAnsiTheme="majorHAnsi" w:cs="Tahoma"/>
          <w:b/>
          <w:color w:val="17365D"/>
          <w:sz w:val="20"/>
          <w:szCs w:val="20"/>
        </w:rPr>
        <w:t>,500</w:t>
      </w:r>
      <w:r w:rsidR="00052F93" w:rsidRPr="002D7914">
        <w:rPr>
          <w:rFonts w:asciiTheme="majorHAnsi" w:hAnsiTheme="majorHAnsi" w:cs="Tahoma"/>
          <w:b/>
          <w:color w:val="17365D"/>
          <w:sz w:val="20"/>
          <w:szCs w:val="20"/>
        </w:rPr>
        <w:t xml:space="preserve"> borrowed</w:t>
      </w:r>
    </w:p>
    <w:p w:rsidR="00052F93" w:rsidRPr="002D7914" w:rsidRDefault="003C1A9E" w:rsidP="00BC74AC">
      <w:pPr>
        <w:spacing w:line="240" w:lineRule="auto"/>
        <w:rPr>
          <w:rFonts w:asciiTheme="majorHAnsi" w:hAnsiTheme="majorHAnsi" w:cs="Tahoma"/>
          <w:b/>
          <w:color w:val="17365D"/>
          <w:sz w:val="20"/>
          <w:szCs w:val="20"/>
        </w:rPr>
      </w:pPr>
      <w:r>
        <w:rPr>
          <w:rFonts w:asciiTheme="majorHAnsi" w:hAnsiTheme="majorHAnsi" w:cs="Tahoma"/>
          <w:b/>
          <w:color w:val="17365D"/>
          <w:sz w:val="20"/>
          <w:szCs w:val="20"/>
        </w:rPr>
        <w:tab/>
      </w:r>
      <w:r>
        <w:rPr>
          <w:rFonts w:asciiTheme="majorHAnsi" w:hAnsiTheme="majorHAnsi" w:cs="Tahoma"/>
          <w:b/>
          <w:color w:val="17365D"/>
          <w:sz w:val="20"/>
          <w:szCs w:val="20"/>
        </w:rPr>
        <w:tab/>
      </w:r>
      <w:r>
        <w:rPr>
          <w:rFonts w:asciiTheme="majorHAnsi" w:hAnsiTheme="majorHAnsi" w:cs="Tahoma"/>
          <w:b/>
          <w:color w:val="17365D"/>
          <w:sz w:val="20"/>
          <w:szCs w:val="20"/>
        </w:rPr>
        <w:tab/>
        <w:t xml:space="preserve">     </w:t>
      </w:r>
      <w:r>
        <w:rPr>
          <w:rFonts w:asciiTheme="majorHAnsi" w:hAnsiTheme="majorHAnsi" w:cs="Tahoma"/>
          <w:b/>
          <w:color w:val="17365D"/>
          <w:sz w:val="20"/>
          <w:szCs w:val="20"/>
        </w:rPr>
        <w:tab/>
        <w:t xml:space="preserve">         $</w:t>
      </w:r>
      <w:r w:rsidR="005B1B3C">
        <w:rPr>
          <w:rFonts w:asciiTheme="majorHAnsi" w:hAnsiTheme="majorHAnsi" w:cs="Tahoma"/>
          <w:b/>
          <w:color w:val="17365D"/>
          <w:sz w:val="20"/>
          <w:szCs w:val="20"/>
        </w:rPr>
        <w:t>1,</w:t>
      </w:r>
      <w:r w:rsidR="000E6E07">
        <w:rPr>
          <w:rFonts w:asciiTheme="majorHAnsi" w:hAnsiTheme="majorHAnsi" w:cs="Tahoma"/>
          <w:b/>
          <w:color w:val="17365D"/>
          <w:sz w:val="20"/>
          <w:szCs w:val="20"/>
        </w:rPr>
        <w:t>173</w:t>
      </w:r>
      <w:r w:rsidR="005B1B3C">
        <w:rPr>
          <w:rFonts w:asciiTheme="majorHAnsi" w:hAnsiTheme="majorHAnsi" w:cs="Tahoma"/>
          <w:b/>
          <w:color w:val="17365D"/>
          <w:sz w:val="20"/>
          <w:szCs w:val="20"/>
        </w:rPr>
        <w:t>,</w:t>
      </w:r>
      <w:r w:rsidR="000E6E07">
        <w:rPr>
          <w:rFonts w:asciiTheme="majorHAnsi" w:hAnsiTheme="majorHAnsi" w:cs="Tahoma"/>
          <w:b/>
          <w:color w:val="17365D"/>
          <w:sz w:val="20"/>
          <w:szCs w:val="20"/>
        </w:rPr>
        <w:t>931</w:t>
      </w:r>
      <w:r w:rsidR="005B1B3C">
        <w:rPr>
          <w:rFonts w:asciiTheme="majorHAnsi" w:hAnsiTheme="majorHAnsi" w:cs="Tahoma"/>
          <w:b/>
          <w:color w:val="17365D"/>
          <w:sz w:val="20"/>
          <w:szCs w:val="20"/>
        </w:rPr>
        <w:t xml:space="preserve"> </w:t>
      </w:r>
      <w:r w:rsidR="00052F93" w:rsidRPr="002D7914">
        <w:rPr>
          <w:rFonts w:asciiTheme="majorHAnsi" w:hAnsiTheme="majorHAnsi" w:cs="Tahoma"/>
          <w:b/>
          <w:color w:val="17365D"/>
          <w:sz w:val="20"/>
          <w:szCs w:val="20"/>
        </w:rPr>
        <w:t>owed</w:t>
      </w:r>
    </w:p>
    <w:p w:rsidR="00052F93" w:rsidRPr="002D7914" w:rsidRDefault="00052F93" w:rsidP="00BC74AC">
      <w:pPr>
        <w:spacing w:line="240" w:lineRule="auto"/>
        <w:rPr>
          <w:rFonts w:asciiTheme="majorHAnsi" w:hAnsiTheme="majorHAnsi" w:cs="Tahoma"/>
          <w:b/>
          <w:color w:val="17365D"/>
          <w:sz w:val="20"/>
          <w:szCs w:val="20"/>
        </w:rPr>
      </w:pPr>
      <w:r w:rsidRPr="002D7914">
        <w:rPr>
          <w:rFonts w:asciiTheme="majorHAnsi" w:hAnsiTheme="majorHAnsi" w:cs="Tahoma"/>
          <w:b/>
          <w:color w:val="17365D"/>
          <w:sz w:val="20"/>
          <w:szCs w:val="20"/>
        </w:rPr>
        <w:tab/>
      </w:r>
      <w:r w:rsidRPr="002D7914">
        <w:rPr>
          <w:rFonts w:asciiTheme="majorHAnsi" w:hAnsiTheme="majorHAnsi" w:cs="Tahoma"/>
          <w:b/>
          <w:color w:val="17365D"/>
          <w:sz w:val="20"/>
          <w:szCs w:val="20"/>
        </w:rPr>
        <w:tab/>
      </w:r>
      <w:r w:rsidRPr="002D7914">
        <w:rPr>
          <w:rFonts w:asciiTheme="majorHAnsi" w:hAnsiTheme="majorHAnsi" w:cs="Tahoma"/>
          <w:b/>
          <w:color w:val="17365D"/>
          <w:sz w:val="20"/>
          <w:szCs w:val="20"/>
        </w:rPr>
        <w:tab/>
        <w:t xml:space="preserve">                       </w:t>
      </w:r>
      <w:r w:rsidR="003C1A9E">
        <w:rPr>
          <w:rFonts w:asciiTheme="majorHAnsi" w:hAnsiTheme="majorHAnsi" w:cs="Tahoma"/>
          <w:b/>
          <w:color w:val="17365D"/>
          <w:sz w:val="20"/>
          <w:szCs w:val="20"/>
        </w:rPr>
        <w:t>$</w:t>
      </w:r>
      <w:r w:rsidR="000E6E07">
        <w:rPr>
          <w:rFonts w:asciiTheme="majorHAnsi" w:hAnsiTheme="majorHAnsi" w:cs="Tahoma"/>
          <w:b/>
          <w:color w:val="17365D"/>
          <w:sz w:val="20"/>
          <w:szCs w:val="20"/>
        </w:rPr>
        <w:t>7,287</w:t>
      </w:r>
      <w:r w:rsidR="005B1B3C">
        <w:rPr>
          <w:rFonts w:asciiTheme="majorHAnsi" w:hAnsiTheme="majorHAnsi" w:cs="Tahoma"/>
          <w:b/>
          <w:color w:val="17365D"/>
          <w:sz w:val="20"/>
          <w:szCs w:val="20"/>
        </w:rPr>
        <w:t>,500</w:t>
      </w:r>
      <w:r w:rsidRPr="002D7914">
        <w:rPr>
          <w:rFonts w:asciiTheme="majorHAnsi" w:hAnsiTheme="majorHAnsi" w:cs="Tahoma"/>
          <w:b/>
          <w:color w:val="17365D"/>
          <w:sz w:val="20"/>
          <w:szCs w:val="20"/>
        </w:rPr>
        <w:t xml:space="preserve"> leveraged</w:t>
      </w:r>
    </w:p>
    <w:p w:rsidR="00052F93" w:rsidRDefault="00052F93" w:rsidP="00BC74AC">
      <w:pPr>
        <w:spacing w:line="240" w:lineRule="auto"/>
        <w:rPr>
          <w:rFonts w:asciiTheme="majorHAnsi" w:hAnsiTheme="majorHAnsi" w:cs="Tahoma"/>
          <w:b/>
          <w:color w:val="17365D"/>
          <w:sz w:val="20"/>
          <w:szCs w:val="20"/>
        </w:rPr>
      </w:pPr>
      <w:r w:rsidRPr="002D7914">
        <w:rPr>
          <w:rFonts w:asciiTheme="majorHAnsi" w:hAnsiTheme="majorHAnsi" w:cs="Tahoma"/>
          <w:b/>
          <w:color w:val="17365D"/>
          <w:sz w:val="20"/>
          <w:szCs w:val="20"/>
        </w:rPr>
        <w:tab/>
      </w:r>
      <w:r w:rsidRPr="002D7914">
        <w:rPr>
          <w:rFonts w:asciiTheme="majorHAnsi" w:hAnsiTheme="majorHAnsi" w:cs="Tahoma"/>
          <w:b/>
          <w:color w:val="17365D"/>
          <w:sz w:val="20"/>
          <w:szCs w:val="20"/>
        </w:rPr>
        <w:tab/>
        <w:t xml:space="preserve">  </w:t>
      </w:r>
      <w:r w:rsidR="00581A6B">
        <w:rPr>
          <w:rFonts w:asciiTheme="majorHAnsi" w:hAnsiTheme="majorHAnsi" w:cs="Tahoma"/>
          <w:b/>
          <w:color w:val="17365D"/>
          <w:sz w:val="20"/>
          <w:szCs w:val="20"/>
        </w:rPr>
        <w:t xml:space="preserve">       </w:t>
      </w:r>
      <w:r w:rsidR="00581A6B">
        <w:rPr>
          <w:rFonts w:asciiTheme="majorHAnsi" w:hAnsiTheme="majorHAnsi" w:cs="Tahoma"/>
          <w:b/>
          <w:color w:val="17365D"/>
          <w:sz w:val="20"/>
          <w:szCs w:val="20"/>
        </w:rPr>
        <w:tab/>
        <w:t xml:space="preserve">                       </w:t>
      </w:r>
      <w:r w:rsidR="005B1B3C">
        <w:rPr>
          <w:rFonts w:asciiTheme="majorHAnsi" w:hAnsiTheme="majorHAnsi" w:cs="Tahoma"/>
          <w:b/>
          <w:color w:val="17365D"/>
          <w:sz w:val="20"/>
          <w:szCs w:val="20"/>
        </w:rPr>
        <w:t>11</w:t>
      </w:r>
      <w:r w:rsidR="000E6E07">
        <w:rPr>
          <w:rFonts w:asciiTheme="majorHAnsi" w:hAnsiTheme="majorHAnsi" w:cs="Tahoma"/>
          <w:b/>
          <w:color w:val="17365D"/>
          <w:sz w:val="20"/>
          <w:szCs w:val="20"/>
        </w:rPr>
        <w:t>0</w:t>
      </w:r>
      <w:r w:rsidRPr="002D7914">
        <w:rPr>
          <w:rFonts w:asciiTheme="majorHAnsi" w:hAnsiTheme="majorHAnsi" w:cs="Tahoma"/>
          <w:b/>
          <w:color w:val="17365D"/>
          <w:sz w:val="20"/>
          <w:szCs w:val="20"/>
        </w:rPr>
        <w:t xml:space="preserve"> jobs created</w:t>
      </w:r>
    </w:p>
    <w:p w:rsidR="005B1B3C" w:rsidRDefault="00581A6B" w:rsidP="00581A6B">
      <w:pPr>
        <w:spacing w:line="240" w:lineRule="auto"/>
        <w:rPr>
          <w:rFonts w:asciiTheme="majorHAnsi" w:hAnsiTheme="majorHAnsi" w:cs="Tahoma"/>
          <w:b/>
          <w:color w:val="17365D"/>
          <w:sz w:val="20"/>
          <w:szCs w:val="20"/>
        </w:rPr>
      </w:pPr>
      <w:r>
        <w:rPr>
          <w:rFonts w:asciiTheme="majorHAnsi" w:hAnsiTheme="majorHAnsi" w:cs="Tahoma"/>
          <w:b/>
          <w:color w:val="17365D"/>
          <w:sz w:val="20"/>
          <w:szCs w:val="20"/>
        </w:rPr>
        <w:tab/>
      </w:r>
      <w:r>
        <w:rPr>
          <w:rFonts w:asciiTheme="majorHAnsi" w:hAnsiTheme="majorHAnsi" w:cs="Tahoma"/>
          <w:b/>
          <w:color w:val="17365D"/>
          <w:sz w:val="20"/>
          <w:szCs w:val="20"/>
        </w:rPr>
        <w:tab/>
      </w:r>
      <w:r>
        <w:rPr>
          <w:rFonts w:asciiTheme="majorHAnsi" w:hAnsiTheme="majorHAnsi" w:cs="Tahoma"/>
          <w:b/>
          <w:color w:val="17365D"/>
          <w:sz w:val="20"/>
          <w:szCs w:val="20"/>
        </w:rPr>
        <w:tab/>
      </w:r>
      <w:r>
        <w:rPr>
          <w:rFonts w:asciiTheme="majorHAnsi" w:hAnsiTheme="majorHAnsi" w:cs="Tahoma"/>
          <w:b/>
          <w:color w:val="17365D"/>
          <w:sz w:val="20"/>
          <w:szCs w:val="20"/>
        </w:rPr>
        <w:tab/>
        <w:t xml:space="preserve">         </w:t>
      </w:r>
      <w:r w:rsidR="000E6E07">
        <w:rPr>
          <w:rFonts w:asciiTheme="majorHAnsi" w:hAnsiTheme="majorHAnsi" w:cs="Tahoma"/>
          <w:b/>
          <w:color w:val="17365D"/>
          <w:sz w:val="20"/>
          <w:szCs w:val="20"/>
        </w:rPr>
        <w:t>404.7</w:t>
      </w:r>
      <w:r w:rsidR="005B1B3C">
        <w:rPr>
          <w:rFonts w:asciiTheme="majorHAnsi" w:hAnsiTheme="majorHAnsi" w:cs="Tahoma"/>
          <w:b/>
          <w:color w:val="17365D"/>
          <w:sz w:val="20"/>
          <w:szCs w:val="20"/>
        </w:rPr>
        <w:t xml:space="preserve"> employed</w:t>
      </w:r>
    </w:p>
    <w:p w:rsidR="005B1B3C" w:rsidRDefault="005B1B3C" w:rsidP="00BC74AC">
      <w:pPr>
        <w:spacing w:line="240" w:lineRule="auto"/>
        <w:rPr>
          <w:rFonts w:asciiTheme="majorHAnsi" w:hAnsiTheme="majorHAnsi" w:cs="Tahoma"/>
          <w:b/>
          <w:color w:val="17365D"/>
          <w:sz w:val="20"/>
          <w:szCs w:val="20"/>
        </w:rPr>
      </w:pPr>
      <w:r>
        <w:rPr>
          <w:rFonts w:asciiTheme="majorHAnsi" w:hAnsiTheme="majorHAnsi" w:cs="Tahoma"/>
          <w:b/>
          <w:color w:val="17365D"/>
          <w:sz w:val="20"/>
          <w:szCs w:val="20"/>
        </w:rPr>
        <w:tab/>
      </w:r>
      <w:r w:rsidR="000E6E07">
        <w:rPr>
          <w:rFonts w:asciiTheme="majorHAnsi" w:hAnsiTheme="majorHAnsi" w:cs="Tahoma"/>
          <w:b/>
          <w:color w:val="17365D"/>
          <w:sz w:val="20"/>
          <w:szCs w:val="20"/>
        </w:rPr>
        <w:t>Three</w:t>
      </w:r>
      <w:r>
        <w:rPr>
          <w:rFonts w:asciiTheme="majorHAnsi" w:hAnsiTheme="majorHAnsi" w:cs="Tahoma"/>
          <w:b/>
          <w:color w:val="17365D"/>
          <w:sz w:val="20"/>
          <w:szCs w:val="20"/>
        </w:rPr>
        <w:t xml:space="preserve"> (</w:t>
      </w:r>
      <w:r w:rsidR="000E6E07">
        <w:rPr>
          <w:rFonts w:asciiTheme="majorHAnsi" w:hAnsiTheme="majorHAnsi" w:cs="Tahoma"/>
          <w:b/>
          <w:color w:val="17365D"/>
          <w:sz w:val="20"/>
          <w:szCs w:val="20"/>
        </w:rPr>
        <w:t>3</w:t>
      </w:r>
      <w:r>
        <w:rPr>
          <w:rFonts w:asciiTheme="majorHAnsi" w:hAnsiTheme="majorHAnsi" w:cs="Tahoma"/>
          <w:b/>
          <w:color w:val="17365D"/>
          <w:sz w:val="20"/>
          <w:szCs w:val="20"/>
        </w:rPr>
        <w:t>) loan</w:t>
      </w:r>
      <w:r w:rsidR="000E6E07">
        <w:rPr>
          <w:rFonts w:asciiTheme="majorHAnsi" w:hAnsiTheme="majorHAnsi" w:cs="Tahoma"/>
          <w:b/>
          <w:color w:val="17365D"/>
          <w:sz w:val="20"/>
          <w:szCs w:val="20"/>
        </w:rPr>
        <w:t>s</w:t>
      </w:r>
      <w:r>
        <w:rPr>
          <w:rFonts w:asciiTheme="majorHAnsi" w:hAnsiTheme="majorHAnsi" w:cs="Tahoma"/>
          <w:b/>
          <w:color w:val="17365D"/>
          <w:sz w:val="20"/>
          <w:szCs w:val="20"/>
        </w:rPr>
        <w:t xml:space="preserve"> paid in full</w:t>
      </w:r>
    </w:p>
    <w:p w:rsidR="005B1B3C" w:rsidRPr="002D7914" w:rsidRDefault="005B1B3C" w:rsidP="00BC74AC">
      <w:pPr>
        <w:spacing w:line="240" w:lineRule="auto"/>
        <w:rPr>
          <w:rFonts w:asciiTheme="majorHAnsi" w:hAnsiTheme="majorHAnsi" w:cs="Tahoma"/>
          <w:b/>
          <w:color w:val="17365D"/>
          <w:sz w:val="20"/>
          <w:szCs w:val="20"/>
        </w:rPr>
      </w:pPr>
      <w:r>
        <w:rPr>
          <w:rFonts w:asciiTheme="majorHAnsi" w:hAnsiTheme="majorHAnsi" w:cs="Tahoma"/>
          <w:b/>
          <w:color w:val="17365D"/>
          <w:sz w:val="20"/>
          <w:szCs w:val="20"/>
        </w:rPr>
        <w:tab/>
      </w:r>
      <w:r w:rsidR="00240E17">
        <w:rPr>
          <w:rFonts w:asciiTheme="majorHAnsi" w:hAnsiTheme="majorHAnsi" w:cs="Tahoma"/>
          <w:b/>
          <w:color w:val="17365D"/>
          <w:sz w:val="20"/>
          <w:szCs w:val="20"/>
        </w:rPr>
        <w:t>One</w:t>
      </w:r>
      <w:r>
        <w:rPr>
          <w:rFonts w:asciiTheme="majorHAnsi" w:hAnsiTheme="majorHAnsi" w:cs="Tahoma"/>
          <w:b/>
          <w:color w:val="17365D"/>
          <w:sz w:val="20"/>
          <w:szCs w:val="20"/>
        </w:rPr>
        <w:t xml:space="preserve"> (</w:t>
      </w:r>
      <w:r w:rsidR="00240E17">
        <w:rPr>
          <w:rFonts w:asciiTheme="majorHAnsi" w:hAnsiTheme="majorHAnsi" w:cs="Tahoma"/>
          <w:b/>
          <w:color w:val="17365D"/>
          <w:sz w:val="20"/>
          <w:szCs w:val="20"/>
        </w:rPr>
        <w:t>1</w:t>
      </w:r>
      <w:r>
        <w:rPr>
          <w:rFonts w:asciiTheme="majorHAnsi" w:hAnsiTheme="majorHAnsi" w:cs="Tahoma"/>
          <w:b/>
          <w:color w:val="17365D"/>
          <w:sz w:val="20"/>
          <w:szCs w:val="20"/>
        </w:rPr>
        <w:t>) new loan</w:t>
      </w:r>
      <w:r w:rsidR="000E6E07">
        <w:rPr>
          <w:rFonts w:asciiTheme="majorHAnsi" w:hAnsiTheme="majorHAnsi" w:cs="Tahoma"/>
          <w:b/>
          <w:color w:val="17365D"/>
          <w:sz w:val="20"/>
          <w:szCs w:val="20"/>
        </w:rPr>
        <w:t xml:space="preserve"> total amount $7</w:t>
      </w:r>
      <w:r w:rsidR="00386733">
        <w:rPr>
          <w:rFonts w:asciiTheme="majorHAnsi" w:hAnsiTheme="majorHAnsi" w:cs="Tahoma"/>
          <w:b/>
          <w:color w:val="17365D"/>
          <w:sz w:val="20"/>
          <w:szCs w:val="20"/>
        </w:rPr>
        <w:t>5,000</w:t>
      </w:r>
    </w:p>
    <w:p w:rsidR="00052F93" w:rsidRPr="002D7914" w:rsidRDefault="00052F93" w:rsidP="00052F93">
      <w:pPr>
        <w:rPr>
          <w:rFonts w:asciiTheme="majorHAnsi" w:hAnsiTheme="majorHAnsi" w:cs="Tahoma"/>
          <w:b/>
        </w:rPr>
      </w:pPr>
      <w:r w:rsidRPr="002D7914">
        <w:rPr>
          <w:rFonts w:asciiTheme="majorHAnsi" w:hAnsiTheme="majorHAnsi" w:cs="Tahoma"/>
          <w:b/>
        </w:rPr>
        <w:t>Community Development Fund as of 12/</w:t>
      </w:r>
      <w:r w:rsidR="005D6F54">
        <w:rPr>
          <w:rFonts w:asciiTheme="majorHAnsi" w:hAnsiTheme="majorHAnsi" w:cs="Tahoma"/>
          <w:b/>
        </w:rPr>
        <w:t>31</w:t>
      </w:r>
      <w:r w:rsidRPr="002D7914">
        <w:rPr>
          <w:rFonts w:asciiTheme="majorHAnsi" w:hAnsiTheme="majorHAnsi" w:cs="Tahoma"/>
          <w:b/>
        </w:rPr>
        <w:t>/201</w:t>
      </w:r>
      <w:r w:rsidR="000E6E07">
        <w:rPr>
          <w:rFonts w:asciiTheme="majorHAnsi" w:hAnsiTheme="majorHAnsi" w:cs="Tahoma"/>
          <w:b/>
        </w:rPr>
        <w:t>7</w:t>
      </w:r>
    </w:p>
    <w:p w:rsidR="00052F93" w:rsidRPr="002D7914" w:rsidRDefault="00052F93" w:rsidP="00BC74AC">
      <w:pPr>
        <w:spacing w:line="240" w:lineRule="auto"/>
        <w:rPr>
          <w:rFonts w:asciiTheme="majorHAnsi" w:hAnsiTheme="majorHAnsi" w:cs="Tahoma"/>
          <w:b/>
          <w:color w:val="244061"/>
          <w:sz w:val="20"/>
          <w:szCs w:val="20"/>
        </w:rPr>
      </w:pPr>
      <w:r w:rsidRPr="002D7914">
        <w:rPr>
          <w:rFonts w:asciiTheme="majorHAnsi" w:hAnsiTheme="majorHAnsi" w:cs="Tahoma"/>
          <w:b/>
          <w:sz w:val="20"/>
          <w:szCs w:val="20"/>
        </w:rPr>
        <w:tab/>
      </w:r>
      <w:r w:rsidRPr="002D7914">
        <w:rPr>
          <w:rFonts w:asciiTheme="majorHAnsi" w:hAnsiTheme="majorHAnsi" w:cs="Tahoma"/>
          <w:b/>
          <w:color w:val="244061"/>
          <w:sz w:val="20"/>
          <w:szCs w:val="20"/>
        </w:rPr>
        <w:t>1 business loan portfolio</w:t>
      </w:r>
      <w:r w:rsidR="003C1A9E">
        <w:rPr>
          <w:rFonts w:asciiTheme="majorHAnsi" w:hAnsiTheme="majorHAnsi" w:cs="Tahoma"/>
          <w:b/>
          <w:color w:val="244061"/>
          <w:sz w:val="20"/>
          <w:szCs w:val="20"/>
        </w:rPr>
        <w:t xml:space="preserve"> </w:t>
      </w:r>
      <w:r w:rsidRPr="002D7914">
        <w:rPr>
          <w:rFonts w:asciiTheme="majorHAnsi" w:hAnsiTheme="majorHAnsi" w:cs="Tahoma"/>
          <w:b/>
          <w:color w:val="244061"/>
          <w:sz w:val="20"/>
          <w:szCs w:val="20"/>
        </w:rPr>
        <w:t xml:space="preserve">- </w:t>
      </w:r>
      <w:r w:rsidR="003C1A9E">
        <w:rPr>
          <w:rFonts w:asciiTheme="majorHAnsi" w:hAnsiTheme="majorHAnsi" w:cs="Tahoma"/>
          <w:b/>
          <w:color w:val="244061"/>
          <w:sz w:val="20"/>
          <w:szCs w:val="20"/>
        </w:rPr>
        <w:t>$</w:t>
      </w:r>
      <w:r w:rsidR="00386733">
        <w:rPr>
          <w:rFonts w:asciiTheme="majorHAnsi" w:hAnsiTheme="majorHAnsi" w:cs="Tahoma"/>
          <w:b/>
          <w:color w:val="244061"/>
          <w:sz w:val="20"/>
          <w:szCs w:val="20"/>
        </w:rPr>
        <w:t>120,000</w:t>
      </w:r>
      <w:r w:rsidRPr="002D7914">
        <w:rPr>
          <w:rFonts w:asciiTheme="majorHAnsi" w:hAnsiTheme="majorHAnsi" w:cs="Tahoma"/>
          <w:b/>
          <w:color w:val="244061"/>
          <w:sz w:val="20"/>
          <w:szCs w:val="20"/>
        </w:rPr>
        <w:t xml:space="preserve"> borrowed</w:t>
      </w:r>
    </w:p>
    <w:p w:rsidR="00052F93" w:rsidRPr="002D7914" w:rsidRDefault="003C1A9E" w:rsidP="00BC74AC">
      <w:pPr>
        <w:spacing w:line="240" w:lineRule="auto"/>
        <w:ind w:left="-360"/>
        <w:rPr>
          <w:rFonts w:asciiTheme="majorHAnsi" w:hAnsiTheme="majorHAnsi" w:cs="Tahoma"/>
          <w:b/>
          <w:color w:val="244061"/>
          <w:sz w:val="20"/>
          <w:szCs w:val="20"/>
        </w:rPr>
      </w:pPr>
      <w:r>
        <w:rPr>
          <w:rFonts w:asciiTheme="majorHAnsi" w:hAnsiTheme="majorHAnsi" w:cs="Tahoma"/>
          <w:b/>
          <w:color w:val="244061"/>
          <w:sz w:val="20"/>
          <w:szCs w:val="20"/>
        </w:rPr>
        <w:tab/>
      </w:r>
      <w:r>
        <w:rPr>
          <w:rFonts w:asciiTheme="majorHAnsi" w:hAnsiTheme="majorHAnsi" w:cs="Tahoma"/>
          <w:b/>
          <w:color w:val="244061"/>
          <w:sz w:val="20"/>
          <w:szCs w:val="20"/>
        </w:rPr>
        <w:tab/>
      </w:r>
      <w:r>
        <w:rPr>
          <w:rFonts w:asciiTheme="majorHAnsi" w:hAnsiTheme="majorHAnsi" w:cs="Tahoma"/>
          <w:b/>
          <w:color w:val="244061"/>
          <w:sz w:val="20"/>
          <w:szCs w:val="20"/>
        </w:rPr>
        <w:tab/>
      </w:r>
      <w:r>
        <w:rPr>
          <w:rFonts w:asciiTheme="majorHAnsi" w:hAnsiTheme="majorHAnsi" w:cs="Tahoma"/>
          <w:b/>
          <w:color w:val="244061"/>
          <w:sz w:val="20"/>
          <w:szCs w:val="20"/>
        </w:rPr>
        <w:tab/>
      </w:r>
      <w:r>
        <w:rPr>
          <w:rFonts w:asciiTheme="majorHAnsi" w:hAnsiTheme="majorHAnsi" w:cs="Tahoma"/>
          <w:b/>
          <w:color w:val="244061"/>
          <w:sz w:val="20"/>
          <w:szCs w:val="20"/>
        </w:rPr>
        <w:tab/>
        <w:t xml:space="preserve">   $</w:t>
      </w:r>
      <w:proofErr w:type="gramStart"/>
      <w:r w:rsidR="00386733">
        <w:rPr>
          <w:rFonts w:asciiTheme="majorHAnsi" w:hAnsiTheme="majorHAnsi" w:cs="Tahoma"/>
          <w:b/>
          <w:color w:val="244061"/>
          <w:sz w:val="20"/>
          <w:szCs w:val="20"/>
        </w:rPr>
        <w:t>9</w:t>
      </w:r>
      <w:r w:rsidR="00315BDA">
        <w:rPr>
          <w:rFonts w:asciiTheme="majorHAnsi" w:hAnsiTheme="majorHAnsi" w:cs="Tahoma"/>
          <w:b/>
          <w:color w:val="244061"/>
          <w:sz w:val="20"/>
          <w:szCs w:val="20"/>
        </w:rPr>
        <w:t>6</w:t>
      </w:r>
      <w:r w:rsidR="000E6E07">
        <w:rPr>
          <w:rFonts w:asciiTheme="majorHAnsi" w:hAnsiTheme="majorHAnsi" w:cs="Tahoma"/>
          <w:b/>
          <w:color w:val="244061"/>
          <w:sz w:val="20"/>
          <w:szCs w:val="20"/>
        </w:rPr>
        <w:t>,563</w:t>
      </w:r>
      <w:r w:rsidR="00386733">
        <w:rPr>
          <w:rFonts w:asciiTheme="majorHAnsi" w:hAnsiTheme="majorHAnsi" w:cs="Tahoma"/>
          <w:b/>
          <w:color w:val="244061"/>
          <w:sz w:val="20"/>
          <w:szCs w:val="20"/>
        </w:rPr>
        <w:t xml:space="preserve"> </w:t>
      </w:r>
      <w:r w:rsidR="00052F93" w:rsidRPr="002D7914">
        <w:rPr>
          <w:rFonts w:asciiTheme="majorHAnsi" w:hAnsiTheme="majorHAnsi" w:cs="Tahoma"/>
          <w:b/>
          <w:color w:val="244061"/>
          <w:sz w:val="20"/>
          <w:szCs w:val="20"/>
        </w:rPr>
        <w:t xml:space="preserve"> owed</w:t>
      </w:r>
      <w:proofErr w:type="gramEnd"/>
      <w:r w:rsidR="00A164F3">
        <w:rPr>
          <w:rFonts w:asciiTheme="majorHAnsi" w:hAnsiTheme="majorHAnsi" w:cs="Tahoma"/>
          <w:b/>
          <w:color w:val="244061"/>
          <w:sz w:val="20"/>
          <w:szCs w:val="20"/>
        </w:rPr>
        <w:t>:  1</w:t>
      </w:r>
      <w:r w:rsidR="000E6E07">
        <w:rPr>
          <w:rFonts w:asciiTheme="majorHAnsi" w:hAnsiTheme="majorHAnsi" w:cs="Tahoma"/>
          <w:b/>
          <w:color w:val="244061"/>
          <w:sz w:val="20"/>
          <w:szCs w:val="20"/>
        </w:rPr>
        <w:t>2</w:t>
      </w:r>
      <w:r w:rsidR="00A164F3">
        <w:rPr>
          <w:rFonts w:asciiTheme="majorHAnsi" w:hAnsiTheme="majorHAnsi" w:cs="Tahoma"/>
          <w:b/>
          <w:color w:val="244061"/>
          <w:sz w:val="20"/>
          <w:szCs w:val="20"/>
        </w:rPr>
        <w:t xml:space="preserve"> jobs retained</w:t>
      </w:r>
      <w:r w:rsidR="00581A6B">
        <w:rPr>
          <w:rFonts w:asciiTheme="majorHAnsi" w:hAnsiTheme="majorHAnsi" w:cs="Tahoma"/>
          <w:b/>
          <w:color w:val="244061"/>
          <w:sz w:val="20"/>
          <w:szCs w:val="20"/>
        </w:rPr>
        <w:t xml:space="preserve">; </w:t>
      </w:r>
      <w:r w:rsidR="00A164F3">
        <w:rPr>
          <w:rFonts w:asciiTheme="majorHAnsi" w:hAnsiTheme="majorHAnsi" w:cs="Tahoma"/>
          <w:b/>
          <w:color w:val="244061"/>
          <w:sz w:val="20"/>
          <w:szCs w:val="20"/>
        </w:rPr>
        <w:t>2</w:t>
      </w:r>
      <w:r w:rsidR="00386733">
        <w:rPr>
          <w:rFonts w:asciiTheme="majorHAnsi" w:hAnsiTheme="majorHAnsi" w:cs="Tahoma"/>
          <w:b/>
          <w:color w:val="244061"/>
          <w:sz w:val="20"/>
          <w:szCs w:val="20"/>
        </w:rPr>
        <w:t xml:space="preserve"> job created</w:t>
      </w:r>
    </w:p>
    <w:p w:rsidR="00052F93" w:rsidRPr="002D7914" w:rsidRDefault="00A92FE7" w:rsidP="00052F93">
      <w:pPr>
        <w:ind w:left="-360"/>
        <w:rPr>
          <w:rFonts w:asciiTheme="majorHAnsi" w:hAnsiTheme="majorHAnsi" w:cs="Tahoma"/>
          <w:b/>
          <w:sz w:val="32"/>
          <w:szCs w:val="32"/>
        </w:rPr>
      </w:pPr>
      <w:r>
        <w:rPr>
          <w:rFonts w:asciiTheme="majorHAnsi" w:hAnsiTheme="majorHAnsi" w:cs="Tahoma"/>
          <w:b/>
          <w:color w:val="244061"/>
          <w:sz w:val="20"/>
          <w:szCs w:val="20"/>
        </w:rPr>
        <w:lastRenderedPageBreak/>
        <w:t xml:space="preserve"> </w:t>
      </w:r>
      <w:r w:rsidR="00052F93" w:rsidRPr="002D7914">
        <w:rPr>
          <w:rFonts w:asciiTheme="majorHAnsi" w:hAnsiTheme="majorHAnsi" w:cs="Tahoma"/>
          <w:b/>
          <w:sz w:val="32"/>
          <w:szCs w:val="32"/>
        </w:rPr>
        <w:t>EDC Activities Report</w:t>
      </w:r>
    </w:p>
    <w:p w:rsidR="00052F93" w:rsidRPr="002D7914" w:rsidRDefault="00052F93" w:rsidP="00EC0F45">
      <w:pPr>
        <w:spacing w:after="60"/>
        <w:ind w:left="-180" w:hanging="180"/>
        <w:rPr>
          <w:rFonts w:asciiTheme="majorHAnsi" w:hAnsiTheme="majorHAnsi" w:cs="Tahoma"/>
          <w:b/>
          <w:sz w:val="24"/>
          <w:szCs w:val="24"/>
        </w:rPr>
      </w:pPr>
      <w:r w:rsidRPr="002D7914">
        <w:rPr>
          <w:rFonts w:asciiTheme="majorHAnsi" w:hAnsiTheme="majorHAnsi" w:cs="Tahoma"/>
          <w:b/>
          <w:sz w:val="24"/>
          <w:szCs w:val="24"/>
        </w:rPr>
        <w:t>--</w:t>
      </w:r>
      <w:r w:rsidRPr="002D7914">
        <w:rPr>
          <w:rFonts w:asciiTheme="majorHAnsi" w:hAnsiTheme="majorHAnsi" w:cs="Tahoma"/>
          <w:sz w:val="24"/>
          <w:szCs w:val="24"/>
        </w:rPr>
        <w:t xml:space="preserve">Economic Development Corporation Business Website: </w:t>
      </w:r>
      <w:r w:rsidR="009B2A4B">
        <w:rPr>
          <w:rFonts w:asciiTheme="majorHAnsi" w:hAnsiTheme="majorHAnsi" w:cs="Tahoma"/>
          <w:sz w:val="24"/>
          <w:szCs w:val="24"/>
        </w:rPr>
        <w:t>7,812</w:t>
      </w:r>
      <w:r w:rsidRPr="002D7914">
        <w:rPr>
          <w:rFonts w:asciiTheme="majorHAnsi" w:hAnsiTheme="majorHAnsi" w:cs="Tahoma"/>
          <w:sz w:val="24"/>
          <w:szCs w:val="24"/>
        </w:rPr>
        <w:t xml:space="preserve"> Visits; with </w:t>
      </w:r>
      <w:r w:rsidR="009B2A4B">
        <w:rPr>
          <w:rFonts w:asciiTheme="majorHAnsi" w:hAnsiTheme="majorHAnsi" w:cs="Tahoma"/>
          <w:sz w:val="24"/>
          <w:szCs w:val="24"/>
        </w:rPr>
        <w:t>81</w:t>
      </w:r>
      <w:r w:rsidR="00EC0F45">
        <w:rPr>
          <w:rFonts w:asciiTheme="majorHAnsi" w:hAnsiTheme="majorHAnsi" w:cs="Tahoma"/>
          <w:sz w:val="24"/>
          <w:szCs w:val="24"/>
        </w:rPr>
        <w:t>% new visitors in 2</w:t>
      </w:r>
      <w:r w:rsidR="009B2A4B">
        <w:rPr>
          <w:rFonts w:asciiTheme="majorHAnsi" w:hAnsiTheme="majorHAnsi" w:cs="Tahoma"/>
          <w:sz w:val="24"/>
          <w:szCs w:val="24"/>
        </w:rPr>
        <w:t>017</w:t>
      </w:r>
      <w:r w:rsidRPr="002D7914">
        <w:rPr>
          <w:rFonts w:asciiTheme="majorHAnsi" w:hAnsiTheme="majorHAnsi" w:cs="Tahoma"/>
          <w:sz w:val="24"/>
          <w:szCs w:val="24"/>
        </w:rPr>
        <w:t>.</w:t>
      </w:r>
    </w:p>
    <w:p w:rsidR="00052F93" w:rsidRPr="002D7914" w:rsidRDefault="00052F93" w:rsidP="00EC0F45">
      <w:pPr>
        <w:tabs>
          <w:tab w:val="left" w:pos="5040"/>
        </w:tabs>
        <w:spacing w:after="60"/>
        <w:ind w:left="6840" w:hanging="6570"/>
        <w:rPr>
          <w:rFonts w:asciiTheme="majorHAnsi" w:hAnsiTheme="majorHAnsi" w:cs="Tahoma"/>
          <w:b/>
          <w:sz w:val="24"/>
          <w:szCs w:val="24"/>
        </w:rPr>
      </w:pPr>
      <w:r w:rsidRPr="002D7914">
        <w:rPr>
          <w:rFonts w:asciiTheme="majorHAnsi" w:hAnsiTheme="majorHAnsi" w:cs="Tahoma"/>
          <w:b/>
          <w:sz w:val="24"/>
          <w:szCs w:val="24"/>
        </w:rPr>
        <w:t xml:space="preserve">  Top referral sites: </w:t>
      </w:r>
      <w:r w:rsidR="009B2A4B">
        <w:rPr>
          <w:rFonts w:asciiTheme="majorHAnsi" w:hAnsiTheme="majorHAnsi" w:cs="Tahoma"/>
          <w:b/>
          <w:sz w:val="24"/>
          <w:szCs w:val="24"/>
        </w:rPr>
        <w:t>Alcinfo.com</w:t>
      </w:r>
      <w:r w:rsidRPr="002D7914">
        <w:rPr>
          <w:rFonts w:asciiTheme="majorHAnsi" w:hAnsiTheme="majorHAnsi" w:cs="Tahoma"/>
          <w:b/>
          <w:sz w:val="24"/>
          <w:szCs w:val="24"/>
        </w:rPr>
        <w:tab/>
        <w:t xml:space="preserve">       Ma</w:t>
      </w:r>
      <w:r w:rsidR="009B2A4B">
        <w:rPr>
          <w:rFonts w:asciiTheme="majorHAnsi" w:hAnsiTheme="majorHAnsi" w:cs="Tahoma"/>
          <w:b/>
          <w:sz w:val="24"/>
          <w:szCs w:val="24"/>
        </w:rPr>
        <w:t>in Keyword Searched:  Langlade County Economic D</w:t>
      </w:r>
      <w:r w:rsidRPr="002D7914">
        <w:rPr>
          <w:rFonts w:asciiTheme="majorHAnsi" w:hAnsiTheme="majorHAnsi" w:cs="Tahoma"/>
          <w:b/>
          <w:sz w:val="24"/>
          <w:szCs w:val="24"/>
        </w:rPr>
        <w:t>evelopment</w:t>
      </w:r>
      <w:r w:rsidR="009B2A4B">
        <w:rPr>
          <w:rFonts w:asciiTheme="majorHAnsi" w:hAnsiTheme="majorHAnsi" w:cs="Tahoma"/>
          <w:b/>
          <w:sz w:val="24"/>
          <w:szCs w:val="24"/>
        </w:rPr>
        <w:t xml:space="preserve"> C</w:t>
      </w:r>
      <w:r w:rsidR="00EC0F45">
        <w:rPr>
          <w:rFonts w:asciiTheme="majorHAnsi" w:hAnsiTheme="majorHAnsi" w:cs="Tahoma"/>
          <w:b/>
          <w:sz w:val="24"/>
          <w:szCs w:val="24"/>
        </w:rPr>
        <w:t>orp</w:t>
      </w:r>
    </w:p>
    <w:p w:rsidR="0099055C" w:rsidRDefault="00052F93" w:rsidP="0099055C">
      <w:pPr>
        <w:pStyle w:val="NormalWeb"/>
        <w:shd w:val="clear" w:color="auto" w:fill="FFFFFF"/>
        <w:spacing w:before="0" w:beforeAutospacing="0" w:after="0" w:afterAutospacing="0"/>
        <w:ind w:left="-180" w:hanging="180"/>
        <w:rPr>
          <w:rFonts w:asciiTheme="majorHAnsi" w:hAnsiTheme="majorHAnsi"/>
          <w:sz w:val="24"/>
          <w:szCs w:val="24"/>
        </w:rPr>
      </w:pPr>
      <w:r w:rsidRPr="002D7914">
        <w:rPr>
          <w:rFonts w:asciiTheme="majorHAnsi" w:hAnsiTheme="majorHAnsi"/>
          <w:b/>
          <w:sz w:val="24"/>
          <w:szCs w:val="24"/>
        </w:rPr>
        <w:t>-</w:t>
      </w:r>
      <w:r w:rsidRPr="002D7914">
        <w:rPr>
          <w:rFonts w:asciiTheme="majorHAnsi" w:hAnsiTheme="majorHAnsi"/>
          <w:sz w:val="24"/>
          <w:szCs w:val="24"/>
        </w:rPr>
        <w:t xml:space="preserve">-Facebook: </w:t>
      </w:r>
      <w:r w:rsidR="00A74B0D">
        <w:rPr>
          <w:rFonts w:asciiTheme="majorHAnsi" w:hAnsiTheme="majorHAnsi"/>
          <w:sz w:val="24"/>
          <w:szCs w:val="24"/>
        </w:rPr>
        <w:t>229</w:t>
      </w:r>
      <w:r w:rsidRPr="002D7914">
        <w:rPr>
          <w:rFonts w:asciiTheme="majorHAnsi" w:hAnsiTheme="majorHAnsi"/>
          <w:sz w:val="24"/>
          <w:szCs w:val="24"/>
        </w:rPr>
        <w:t xml:space="preserve"> “Likes” </w:t>
      </w:r>
      <w:r w:rsidR="00A74B0D" w:rsidRPr="00A74B0D">
        <w:rPr>
          <w:rFonts w:asciiTheme="majorHAnsi" w:hAnsiTheme="majorHAnsi"/>
          <w:sz w:val="24"/>
          <w:szCs w:val="24"/>
        </w:rPr>
        <w:t>The top post reached 5,338 people.  The post was about congratulating Brent and Jackie Hipke for purchasing the Wild Wolf Inn.  The post had 261 reactions, comments and shares with 1,084 post clicks.</w:t>
      </w:r>
    </w:p>
    <w:p w:rsidR="0099055C" w:rsidRDefault="0099055C" w:rsidP="0099055C">
      <w:pPr>
        <w:pStyle w:val="NormalWeb"/>
        <w:shd w:val="clear" w:color="auto" w:fill="FFFFFF"/>
        <w:spacing w:before="0" w:beforeAutospacing="0" w:after="0" w:afterAutospacing="0"/>
        <w:ind w:left="-180" w:hanging="180"/>
        <w:rPr>
          <w:rFonts w:asciiTheme="majorHAnsi" w:hAnsiTheme="majorHAnsi"/>
          <w:sz w:val="24"/>
          <w:szCs w:val="24"/>
        </w:rPr>
      </w:pPr>
      <w:r w:rsidRPr="002D7914">
        <w:rPr>
          <w:rFonts w:asciiTheme="majorHAnsi" w:hAnsiTheme="majorHAnsi"/>
          <w:sz w:val="24"/>
          <w:szCs w:val="24"/>
        </w:rPr>
        <w:t xml:space="preserve">-- </w:t>
      </w:r>
      <w:r w:rsidRPr="0099055C">
        <w:rPr>
          <w:rFonts w:asciiTheme="majorHAnsi" w:hAnsiTheme="majorHAnsi"/>
          <w:sz w:val="24"/>
          <w:szCs w:val="24"/>
        </w:rPr>
        <w:t xml:space="preserve">Tools </w:t>
      </w:r>
      <w:r w:rsidR="00AC4135" w:rsidRPr="0099055C">
        <w:rPr>
          <w:rFonts w:asciiTheme="majorHAnsi" w:hAnsiTheme="majorHAnsi"/>
          <w:sz w:val="24"/>
          <w:szCs w:val="24"/>
        </w:rPr>
        <w:t>for</w:t>
      </w:r>
      <w:r w:rsidR="009B2A4B">
        <w:rPr>
          <w:rFonts w:asciiTheme="majorHAnsi" w:hAnsiTheme="majorHAnsi"/>
          <w:sz w:val="24"/>
          <w:szCs w:val="24"/>
        </w:rPr>
        <w:t xml:space="preserve"> Business: We received 30</w:t>
      </w:r>
      <w:r w:rsidRPr="0099055C">
        <w:rPr>
          <w:rFonts w:asciiTheme="majorHAnsi" w:hAnsiTheme="majorHAnsi"/>
          <w:sz w:val="24"/>
          <w:szCs w:val="24"/>
        </w:rPr>
        <w:t xml:space="preserve"> visits to </w:t>
      </w:r>
      <w:r w:rsidR="009B2A4B">
        <w:rPr>
          <w:rFonts w:asciiTheme="majorHAnsi" w:hAnsiTheme="majorHAnsi"/>
          <w:sz w:val="24"/>
          <w:szCs w:val="24"/>
        </w:rPr>
        <w:t>Langlade County EDC Page in 2017</w:t>
      </w:r>
      <w:r w:rsidRPr="0099055C">
        <w:rPr>
          <w:rFonts w:asciiTheme="majorHAnsi" w:hAnsiTheme="majorHAnsi"/>
          <w:sz w:val="24"/>
          <w:szCs w:val="24"/>
        </w:rPr>
        <w:t>.</w:t>
      </w:r>
    </w:p>
    <w:p w:rsidR="0099055C" w:rsidRDefault="0099055C" w:rsidP="0099055C">
      <w:pPr>
        <w:pStyle w:val="NormalWeb"/>
        <w:shd w:val="clear" w:color="auto" w:fill="FFFFFF"/>
        <w:spacing w:before="0" w:beforeAutospacing="0" w:after="0" w:afterAutospacing="0"/>
        <w:ind w:left="-180" w:hanging="180"/>
        <w:rPr>
          <w:rFonts w:asciiTheme="majorHAnsi" w:hAnsiTheme="majorHAnsi"/>
          <w:sz w:val="24"/>
          <w:szCs w:val="24"/>
        </w:rPr>
      </w:pPr>
      <w:r w:rsidRPr="0099055C">
        <w:rPr>
          <w:rFonts w:asciiTheme="majorHAnsi" w:hAnsiTheme="majorHAnsi"/>
          <w:sz w:val="24"/>
          <w:szCs w:val="24"/>
        </w:rPr>
        <w:t xml:space="preserve">-- </w:t>
      </w:r>
      <w:r>
        <w:rPr>
          <w:rFonts w:asciiTheme="majorHAnsi" w:hAnsiTheme="majorHAnsi"/>
          <w:sz w:val="24"/>
          <w:szCs w:val="24"/>
        </w:rPr>
        <w:t xml:space="preserve">alcinfo.com: We received </w:t>
      </w:r>
      <w:r w:rsidR="00704D3F">
        <w:rPr>
          <w:rFonts w:asciiTheme="majorHAnsi" w:hAnsiTheme="majorHAnsi"/>
          <w:sz w:val="24"/>
          <w:szCs w:val="24"/>
        </w:rPr>
        <w:t>234</w:t>
      </w:r>
      <w:r w:rsidRPr="0099055C">
        <w:rPr>
          <w:rFonts w:asciiTheme="majorHAnsi" w:hAnsiTheme="majorHAnsi"/>
          <w:sz w:val="24"/>
          <w:szCs w:val="24"/>
        </w:rPr>
        <w:t xml:space="preserve"> </w:t>
      </w:r>
      <w:r w:rsidR="00581A6B">
        <w:rPr>
          <w:rFonts w:asciiTheme="majorHAnsi" w:hAnsiTheme="majorHAnsi"/>
          <w:sz w:val="24"/>
          <w:szCs w:val="24"/>
        </w:rPr>
        <w:t xml:space="preserve">referral </w:t>
      </w:r>
      <w:r w:rsidRPr="0099055C">
        <w:rPr>
          <w:rFonts w:asciiTheme="majorHAnsi" w:hAnsiTheme="majorHAnsi"/>
          <w:sz w:val="24"/>
          <w:szCs w:val="24"/>
        </w:rPr>
        <w:t xml:space="preserve">visits to Langlade County </w:t>
      </w:r>
      <w:r>
        <w:rPr>
          <w:rFonts w:asciiTheme="majorHAnsi" w:hAnsiTheme="majorHAnsi"/>
          <w:sz w:val="24"/>
          <w:szCs w:val="24"/>
        </w:rPr>
        <w:t xml:space="preserve">EDC </w:t>
      </w:r>
      <w:r w:rsidR="00581A6B">
        <w:rPr>
          <w:rFonts w:asciiTheme="majorHAnsi" w:hAnsiTheme="majorHAnsi"/>
          <w:sz w:val="24"/>
          <w:szCs w:val="24"/>
        </w:rPr>
        <w:t>website</w:t>
      </w:r>
      <w:r>
        <w:rPr>
          <w:rFonts w:asciiTheme="majorHAnsi" w:hAnsiTheme="majorHAnsi"/>
          <w:sz w:val="24"/>
          <w:szCs w:val="24"/>
        </w:rPr>
        <w:t xml:space="preserve"> in 201</w:t>
      </w:r>
      <w:r w:rsidR="00704D3F">
        <w:rPr>
          <w:rFonts w:asciiTheme="majorHAnsi" w:hAnsiTheme="majorHAnsi"/>
          <w:sz w:val="24"/>
          <w:szCs w:val="24"/>
        </w:rPr>
        <w:t>7</w:t>
      </w:r>
      <w:r w:rsidRPr="0099055C">
        <w:rPr>
          <w:rFonts w:asciiTheme="majorHAnsi" w:hAnsiTheme="majorHAnsi"/>
          <w:sz w:val="24"/>
          <w:szCs w:val="24"/>
        </w:rPr>
        <w:t>.</w:t>
      </w:r>
    </w:p>
    <w:p w:rsidR="00116CF4" w:rsidRPr="0099055C" w:rsidRDefault="00116CF4" w:rsidP="0099055C">
      <w:pPr>
        <w:pStyle w:val="NormalWeb"/>
        <w:shd w:val="clear" w:color="auto" w:fill="FFFFFF"/>
        <w:spacing w:before="0" w:beforeAutospacing="0" w:after="0" w:afterAutospacing="0"/>
        <w:ind w:left="-180" w:hanging="180"/>
        <w:rPr>
          <w:rFonts w:asciiTheme="majorHAnsi" w:hAnsiTheme="majorHAnsi"/>
          <w:sz w:val="24"/>
          <w:szCs w:val="24"/>
        </w:rPr>
      </w:pPr>
    </w:p>
    <w:p w:rsidR="00052F93" w:rsidRPr="00E11295" w:rsidRDefault="00052F93" w:rsidP="00052F93">
      <w:pPr>
        <w:jc w:val="center"/>
        <w:rPr>
          <w:rFonts w:asciiTheme="majorHAnsi" w:hAnsiTheme="majorHAnsi"/>
          <w:b/>
          <w:sz w:val="28"/>
          <w:szCs w:val="28"/>
        </w:rPr>
      </w:pPr>
      <w:r w:rsidRPr="00E11295">
        <w:rPr>
          <w:rFonts w:asciiTheme="majorHAnsi" w:hAnsiTheme="majorHAnsi"/>
          <w:b/>
          <w:sz w:val="28"/>
          <w:szCs w:val="28"/>
        </w:rPr>
        <w:t>201</w:t>
      </w:r>
      <w:r w:rsidR="00315BDA" w:rsidRPr="00E11295">
        <w:rPr>
          <w:rFonts w:asciiTheme="majorHAnsi" w:hAnsiTheme="majorHAnsi"/>
          <w:b/>
          <w:sz w:val="28"/>
          <w:szCs w:val="28"/>
        </w:rPr>
        <w:t>7</w:t>
      </w:r>
      <w:r w:rsidRPr="00E11295">
        <w:rPr>
          <w:rFonts w:asciiTheme="majorHAnsi" w:hAnsiTheme="majorHAnsi"/>
          <w:b/>
          <w:sz w:val="28"/>
          <w:szCs w:val="28"/>
        </w:rPr>
        <w:t xml:space="preserve"> Measurements</w:t>
      </w:r>
    </w:p>
    <w:p w:rsidR="009E0A1A" w:rsidRPr="00E11295" w:rsidRDefault="009E0A1A" w:rsidP="009E0A1A">
      <w:pPr>
        <w:pStyle w:val="ListParagraph"/>
        <w:numPr>
          <w:ilvl w:val="0"/>
          <w:numId w:val="25"/>
        </w:numPr>
        <w:rPr>
          <w:rFonts w:asciiTheme="majorHAnsi" w:hAnsiTheme="majorHAnsi"/>
          <w:sz w:val="24"/>
          <w:szCs w:val="24"/>
        </w:rPr>
      </w:pPr>
      <w:r w:rsidRPr="00E11295">
        <w:rPr>
          <w:rFonts w:asciiTheme="majorHAnsi" w:hAnsiTheme="majorHAnsi"/>
          <w:sz w:val="24"/>
          <w:szCs w:val="24"/>
        </w:rPr>
        <w:t xml:space="preserve">Worked with </w:t>
      </w:r>
      <w:r w:rsidR="00E11295">
        <w:rPr>
          <w:rFonts w:asciiTheme="majorHAnsi" w:hAnsiTheme="majorHAnsi"/>
          <w:sz w:val="24"/>
          <w:szCs w:val="24"/>
        </w:rPr>
        <w:t>Fullers Sales and Service to purchase building and retain 6 jobs</w:t>
      </w:r>
    </w:p>
    <w:p w:rsidR="00DF236F" w:rsidRDefault="009E0A1A" w:rsidP="00052F93">
      <w:pPr>
        <w:pStyle w:val="ListParagraph"/>
        <w:numPr>
          <w:ilvl w:val="0"/>
          <w:numId w:val="25"/>
        </w:numPr>
        <w:rPr>
          <w:rFonts w:asciiTheme="majorHAnsi" w:hAnsiTheme="majorHAnsi"/>
          <w:sz w:val="24"/>
          <w:szCs w:val="24"/>
        </w:rPr>
      </w:pPr>
      <w:r w:rsidRPr="00E11295">
        <w:rPr>
          <w:rFonts w:asciiTheme="majorHAnsi" w:hAnsiTheme="majorHAnsi"/>
          <w:sz w:val="24"/>
          <w:szCs w:val="24"/>
        </w:rPr>
        <w:t xml:space="preserve">Awarded </w:t>
      </w:r>
      <w:r w:rsidR="00E11295" w:rsidRPr="00E11295">
        <w:rPr>
          <w:rFonts w:asciiTheme="majorHAnsi" w:hAnsiTheme="majorHAnsi"/>
          <w:sz w:val="24"/>
          <w:szCs w:val="24"/>
        </w:rPr>
        <w:t>one</w:t>
      </w:r>
      <w:r w:rsidRPr="00E11295">
        <w:rPr>
          <w:rFonts w:asciiTheme="majorHAnsi" w:hAnsiTheme="majorHAnsi"/>
          <w:sz w:val="24"/>
          <w:szCs w:val="24"/>
        </w:rPr>
        <w:t xml:space="preserve"> (</w:t>
      </w:r>
      <w:r w:rsidR="00E11295" w:rsidRPr="00E11295">
        <w:rPr>
          <w:rFonts w:asciiTheme="majorHAnsi" w:hAnsiTheme="majorHAnsi"/>
          <w:sz w:val="24"/>
          <w:szCs w:val="24"/>
        </w:rPr>
        <w:t>1</w:t>
      </w:r>
      <w:r w:rsidR="00E11295">
        <w:rPr>
          <w:rFonts w:asciiTheme="majorHAnsi" w:hAnsiTheme="majorHAnsi"/>
          <w:sz w:val="24"/>
          <w:szCs w:val="24"/>
        </w:rPr>
        <w:t>) Downtown Entrepreneurs Grant</w:t>
      </w:r>
    </w:p>
    <w:p w:rsidR="00E11295" w:rsidRPr="00E11295" w:rsidRDefault="00E11295" w:rsidP="00052F93">
      <w:pPr>
        <w:pStyle w:val="ListParagraph"/>
        <w:numPr>
          <w:ilvl w:val="0"/>
          <w:numId w:val="25"/>
        </w:numPr>
        <w:rPr>
          <w:rFonts w:asciiTheme="majorHAnsi" w:hAnsiTheme="majorHAnsi"/>
          <w:sz w:val="24"/>
          <w:szCs w:val="24"/>
        </w:rPr>
      </w:pPr>
      <w:r>
        <w:rPr>
          <w:rFonts w:asciiTheme="majorHAnsi" w:hAnsiTheme="majorHAnsi"/>
          <w:sz w:val="24"/>
          <w:szCs w:val="24"/>
        </w:rPr>
        <w:t>Created a Langlade County Broadband Committee</w:t>
      </w:r>
    </w:p>
    <w:p w:rsidR="00052F93" w:rsidRPr="00E11295" w:rsidRDefault="00C44138" w:rsidP="00052F93">
      <w:pPr>
        <w:pStyle w:val="ListParagraph"/>
        <w:numPr>
          <w:ilvl w:val="0"/>
          <w:numId w:val="25"/>
        </w:numPr>
        <w:rPr>
          <w:rFonts w:asciiTheme="majorHAnsi" w:hAnsiTheme="majorHAnsi"/>
          <w:sz w:val="24"/>
          <w:szCs w:val="24"/>
        </w:rPr>
      </w:pPr>
      <w:r w:rsidRPr="00E11295">
        <w:rPr>
          <w:rFonts w:asciiTheme="majorHAnsi" w:hAnsiTheme="majorHAnsi"/>
          <w:sz w:val="24"/>
          <w:szCs w:val="24"/>
        </w:rPr>
        <w:t>Continue to focus on</w:t>
      </w:r>
      <w:r w:rsidR="00052F93" w:rsidRPr="00E11295">
        <w:rPr>
          <w:rFonts w:asciiTheme="majorHAnsi" w:hAnsiTheme="majorHAnsi"/>
          <w:sz w:val="24"/>
          <w:szCs w:val="24"/>
        </w:rPr>
        <w:t xml:space="preserve"> </w:t>
      </w:r>
      <w:r w:rsidRPr="00E11295">
        <w:rPr>
          <w:rFonts w:asciiTheme="majorHAnsi" w:hAnsiTheme="majorHAnsi"/>
          <w:sz w:val="24"/>
          <w:szCs w:val="24"/>
        </w:rPr>
        <w:t xml:space="preserve">our </w:t>
      </w:r>
      <w:r w:rsidR="00052F93" w:rsidRPr="00E11295">
        <w:rPr>
          <w:rFonts w:asciiTheme="majorHAnsi" w:hAnsiTheme="majorHAnsi"/>
          <w:sz w:val="24"/>
          <w:szCs w:val="24"/>
        </w:rPr>
        <w:t>Logging/Forestry Industry</w:t>
      </w:r>
      <w:r w:rsidR="00E11295">
        <w:rPr>
          <w:rFonts w:asciiTheme="majorHAnsi" w:hAnsiTheme="majorHAnsi"/>
          <w:sz w:val="24"/>
          <w:szCs w:val="24"/>
        </w:rPr>
        <w:t xml:space="preserve"> through Education Partners and Economic Development Partners</w:t>
      </w:r>
    </w:p>
    <w:p w:rsidR="00052F93" w:rsidRPr="00E11295" w:rsidRDefault="00052F93" w:rsidP="00052F93">
      <w:pPr>
        <w:pStyle w:val="ListParagraph"/>
        <w:numPr>
          <w:ilvl w:val="0"/>
          <w:numId w:val="26"/>
        </w:numPr>
        <w:rPr>
          <w:rFonts w:asciiTheme="majorHAnsi" w:hAnsiTheme="majorHAnsi"/>
          <w:sz w:val="24"/>
          <w:szCs w:val="24"/>
        </w:rPr>
      </w:pPr>
      <w:r w:rsidRPr="00E11295">
        <w:rPr>
          <w:rFonts w:asciiTheme="majorHAnsi" w:hAnsiTheme="majorHAnsi"/>
          <w:sz w:val="24"/>
          <w:szCs w:val="24"/>
        </w:rPr>
        <w:t xml:space="preserve">Locate in Wisconsin; inventory of </w:t>
      </w:r>
      <w:r w:rsidR="00A2047A">
        <w:rPr>
          <w:rFonts w:asciiTheme="majorHAnsi" w:hAnsiTheme="majorHAnsi"/>
          <w:sz w:val="24"/>
          <w:szCs w:val="24"/>
        </w:rPr>
        <w:t>land and</w:t>
      </w:r>
      <w:r w:rsidR="00A2047A" w:rsidRPr="00E11295">
        <w:rPr>
          <w:rFonts w:asciiTheme="majorHAnsi" w:hAnsiTheme="majorHAnsi"/>
          <w:sz w:val="24"/>
          <w:szCs w:val="24"/>
        </w:rPr>
        <w:t xml:space="preserve"> </w:t>
      </w:r>
      <w:r w:rsidRPr="00E11295">
        <w:rPr>
          <w:rFonts w:asciiTheme="majorHAnsi" w:hAnsiTheme="majorHAnsi"/>
          <w:sz w:val="24"/>
          <w:szCs w:val="24"/>
        </w:rPr>
        <w:t xml:space="preserve">vacant or turn-key commercial properties;  </w:t>
      </w:r>
      <w:r w:rsidR="00581A6B">
        <w:rPr>
          <w:rFonts w:asciiTheme="majorHAnsi" w:hAnsiTheme="majorHAnsi"/>
          <w:sz w:val="24"/>
          <w:szCs w:val="24"/>
        </w:rPr>
        <w:t>62</w:t>
      </w:r>
    </w:p>
    <w:p w:rsidR="00C44138" w:rsidRPr="00E11295" w:rsidRDefault="00C44138" w:rsidP="00C44138">
      <w:pPr>
        <w:pStyle w:val="ListParagraph"/>
        <w:numPr>
          <w:ilvl w:val="0"/>
          <w:numId w:val="26"/>
        </w:numPr>
        <w:rPr>
          <w:rFonts w:asciiTheme="majorHAnsi" w:hAnsiTheme="majorHAnsi"/>
          <w:sz w:val="24"/>
          <w:szCs w:val="24"/>
        </w:rPr>
      </w:pPr>
      <w:r w:rsidRPr="00E11295">
        <w:rPr>
          <w:rFonts w:asciiTheme="majorHAnsi" w:hAnsiTheme="majorHAnsi"/>
          <w:sz w:val="24"/>
          <w:szCs w:val="24"/>
        </w:rPr>
        <w:t>Created Antigo/Langlade County Workforce Development Taskforce; Collaboration on brin</w:t>
      </w:r>
      <w:r w:rsidR="00FE601F" w:rsidRPr="00E11295">
        <w:rPr>
          <w:rFonts w:asciiTheme="majorHAnsi" w:hAnsiTheme="majorHAnsi"/>
          <w:sz w:val="24"/>
          <w:szCs w:val="24"/>
        </w:rPr>
        <w:t>g</w:t>
      </w:r>
      <w:r w:rsidRPr="00E11295">
        <w:rPr>
          <w:rFonts w:asciiTheme="majorHAnsi" w:hAnsiTheme="majorHAnsi"/>
          <w:sz w:val="24"/>
          <w:szCs w:val="24"/>
        </w:rPr>
        <w:t xml:space="preserve">ing best practices in talent attraction and development to our businesses and future workers in </w:t>
      </w:r>
      <w:r w:rsidR="00CE6F25">
        <w:rPr>
          <w:rFonts w:asciiTheme="majorHAnsi" w:hAnsiTheme="majorHAnsi"/>
          <w:sz w:val="24"/>
          <w:szCs w:val="24"/>
        </w:rPr>
        <w:t>Langlade County</w:t>
      </w:r>
    </w:p>
    <w:p w:rsidR="00C44138" w:rsidRDefault="00C44138" w:rsidP="00C44138">
      <w:pPr>
        <w:pStyle w:val="ListParagraph"/>
        <w:numPr>
          <w:ilvl w:val="0"/>
          <w:numId w:val="26"/>
        </w:numPr>
        <w:rPr>
          <w:rFonts w:asciiTheme="majorHAnsi" w:hAnsiTheme="majorHAnsi"/>
          <w:sz w:val="24"/>
          <w:szCs w:val="24"/>
        </w:rPr>
      </w:pPr>
      <w:r w:rsidRPr="00E11295">
        <w:rPr>
          <w:rFonts w:asciiTheme="majorHAnsi" w:hAnsiTheme="majorHAnsi"/>
          <w:sz w:val="24"/>
          <w:szCs w:val="24"/>
        </w:rPr>
        <w:t>Facilitated workshops for area businesses on talent attraction and retention strategies</w:t>
      </w:r>
    </w:p>
    <w:p w:rsidR="00A14E34" w:rsidRDefault="00A14E34" w:rsidP="00C44138">
      <w:pPr>
        <w:pStyle w:val="ListParagraph"/>
        <w:numPr>
          <w:ilvl w:val="0"/>
          <w:numId w:val="26"/>
        </w:numPr>
        <w:rPr>
          <w:rFonts w:asciiTheme="majorHAnsi" w:hAnsiTheme="majorHAnsi"/>
          <w:sz w:val="24"/>
          <w:szCs w:val="24"/>
        </w:rPr>
      </w:pPr>
      <w:r>
        <w:rPr>
          <w:rFonts w:asciiTheme="majorHAnsi" w:hAnsiTheme="majorHAnsi"/>
          <w:sz w:val="24"/>
          <w:szCs w:val="24"/>
        </w:rPr>
        <w:t>Graduated 6 students from the Entrepreneurs Program</w:t>
      </w:r>
    </w:p>
    <w:p w:rsidR="00A14E34" w:rsidRPr="00E11295" w:rsidRDefault="00A14E34" w:rsidP="00C44138">
      <w:pPr>
        <w:pStyle w:val="ListParagraph"/>
        <w:numPr>
          <w:ilvl w:val="0"/>
          <w:numId w:val="26"/>
        </w:numPr>
        <w:rPr>
          <w:rFonts w:asciiTheme="majorHAnsi" w:hAnsiTheme="majorHAnsi"/>
          <w:sz w:val="24"/>
          <w:szCs w:val="24"/>
        </w:rPr>
      </w:pPr>
      <w:r>
        <w:rPr>
          <w:rFonts w:asciiTheme="majorHAnsi" w:hAnsiTheme="majorHAnsi"/>
          <w:sz w:val="24"/>
          <w:szCs w:val="24"/>
        </w:rPr>
        <w:t xml:space="preserve">Hosted Three Business Essential Courses: Bookkeeping 101, </w:t>
      </w:r>
      <w:r w:rsidR="004652CF">
        <w:rPr>
          <w:rFonts w:asciiTheme="majorHAnsi" w:hAnsiTheme="majorHAnsi"/>
          <w:sz w:val="24"/>
          <w:szCs w:val="24"/>
        </w:rPr>
        <w:t>QuickBooks</w:t>
      </w:r>
      <w:r>
        <w:rPr>
          <w:rFonts w:asciiTheme="majorHAnsi" w:hAnsiTheme="majorHAnsi"/>
          <w:sz w:val="24"/>
          <w:szCs w:val="24"/>
        </w:rPr>
        <w:t>, Financials</w:t>
      </w:r>
    </w:p>
    <w:p w:rsidR="00DF236F" w:rsidRPr="00E11295" w:rsidRDefault="00DF236F" w:rsidP="00C44138">
      <w:pPr>
        <w:pStyle w:val="ListParagraph"/>
        <w:numPr>
          <w:ilvl w:val="0"/>
          <w:numId w:val="26"/>
        </w:numPr>
        <w:rPr>
          <w:rFonts w:asciiTheme="majorHAnsi" w:hAnsiTheme="majorHAnsi"/>
          <w:sz w:val="24"/>
          <w:szCs w:val="24"/>
        </w:rPr>
      </w:pPr>
      <w:r w:rsidRPr="00E11295">
        <w:rPr>
          <w:rFonts w:asciiTheme="majorHAnsi" w:hAnsiTheme="majorHAnsi"/>
          <w:sz w:val="24"/>
          <w:szCs w:val="24"/>
        </w:rPr>
        <w:t>Allowed space in LCEDC Conference Room for State and Federal Agencies for Workforce Training and Development Purposes</w:t>
      </w:r>
    </w:p>
    <w:p w:rsidR="00DF236F" w:rsidRPr="00E11295" w:rsidRDefault="00DF236F" w:rsidP="00C44138">
      <w:pPr>
        <w:pStyle w:val="ListParagraph"/>
        <w:numPr>
          <w:ilvl w:val="0"/>
          <w:numId w:val="26"/>
        </w:numPr>
        <w:rPr>
          <w:rFonts w:asciiTheme="majorHAnsi" w:hAnsiTheme="majorHAnsi"/>
          <w:sz w:val="24"/>
          <w:szCs w:val="24"/>
        </w:rPr>
      </w:pPr>
      <w:r w:rsidRPr="00E11295">
        <w:rPr>
          <w:rFonts w:asciiTheme="majorHAnsi" w:hAnsiTheme="majorHAnsi"/>
          <w:sz w:val="24"/>
          <w:szCs w:val="24"/>
        </w:rPr>
        <w:t>Allowed space in LCEDC Conference Room for Small Business Development Center and Wisconsin Women In Business Corporation</w:t>
      </w:r>
      <w:r w:rsidR="00A14E34">
        <w:rPr>
          <w:rFonts w:asciiTheme="majorHAnsi" w:hAnsiTheme="majorHAnsi"/>
          <w:sz w:val="24"/>
          <w:szCs w:val="24"/>
        </w:rPr>
        <w:t xml:space="preserve"> for Business Resources</w:t>
      </w:r>
    </w:p>
    <w:p w:rsidR="00C44138" w:rsidRPr="00E11295" w:rsidRDefault="00052F93" w:rsidP="00052F93">
      <w:pPr>
        <w:pStyle w:val="ListParagraph"/>
        <w:numPr>
          <w:ilvl w:val="0"/>
          <w:numId w:val="26"/>
        </w:numPr>
        <w:rPr>
          <w:rFonts w:asciiTheme="majorHAnsi" w:hAnsiTheme="majorHAnsi"/>
          <w:sz w:val="24"/>
          <w:szCs w:val="24"/>
        </w:rPr>
      </w:pPr>
      <w:r w:rsidRPr="00E11295">
        <w:rPr>
          <w:rFonts w:asciiTheme="majorHAnsi" w:hAnsiTheme="majorHAnsi"/>
          <w:sz w:val="24"/>
          <w:szCs w:val="24"/>
        </w:rPr>
        <w:t xml:space="preserve">Continue to </w:t>
      </w:r>
      <w:r w:rsidR="00C44138" w:rsidRPr="00E11295">
        <w:rPr>
          <w:rFonts w:asciiTheme="majorHAnsi" w:hAnsiTheme="majorHAnsi"/>
          <w:sz w:val="24"/>
          <w:szCs w:val="24"/>
        </w:rPr>
        <w:t>educate</w:t>
      </w:r>
      <w:r w:rsidRPr="00E11295">
        <w:rPr>
          <w:rFonts w:asciiTheme="majorHAnsi" w:hAnsiTheme="majorHAnsi"/>
          <w:sz w:val="24"/>
          <w:szCs w:val="24"/>
        </w:rPr>
        <w:t xml:space="preserve"> the community on Economic Development Corporation roles and activities by speaking a</w:t>
      </w:r>
      <w:r w:rsidR="00C44138" w:rsidRPr="00E11295">
        <w:rPr>
          <w:rFonts w:asciiTheme="majorHAnsi" w:hAnsiTheme="majorHAnsi"/>
          <w:sz w:val="24"/>
          <w:szCs w:val="24"/>
        </w:rPr>
        <w:t>nd attending</w:t>
      </w:r>
      <w:r w:rsidRPr="00E11295">
        <w:rPr>
          <w:rFonts w:asciiTheme="majorHAnsi" w:hAnsiTheme="majorHAnsi"/>
          <w:sz w:val="24"/>
          <w:szCs w:val="24"/>
        </w:rPr>
        <w:t xml:space="preserve"> different </w:t>
      </w:r>
      <w:r w:rsidR="00C44138" w:rsidRPr="00E11295">
        <w:rPr>
          <w:rFonts w:asciiTheme="majorHAnsi" w:hAnsiTheme="majorHAnsi"/>
          <w:sz w:val="24"/>
          <w:szCs w:val="24"/>
        </w:rPr>
        <w:t>committee and o</w:t>
      </w:r>
      <w:r w:rsidR="008F4BE4">
        <w:rPr>
          <w:rFonts w:asciiTheme="majorHAnsi" w:hAnsiTheme="majorHAnsi"/>
          <w:sz w:val="24"/>
          <w:szCs w:val="24"/>
        </w:rPr>
        <w:t>rganization meetings and events</w:t>
      </w:r>
    </w:p>
    <w:p w:rsidR="00052F93" w:rsidRPr="00E11295" w:rsidRDefault="00052F93" w:rsidP="00052F93">
      <w:pPr>
        <w:pStyle w:val="ListParagraph"/>
        <w:numPr>
          <w:ilvl w:val="0"/>
          <w:numId w:val="26"/>
        </w:numPr>
        <w:rPr>
          <w:rFonts w:asciiTheme="majorHAnsi" w:hAnsiTheme="majorHAnsi"/>
          <w:sz w:val="24"/>
          <w:szCs w:val="24"/>
        </w:rPr>
      </w:pPr>
      <w:r w:rsidRPr="00E11295">
        <w:rPr>
          <w:rFonts w:asciiTheme="majorHAnsi" w:hAnsiTheme="majorHAnsi"/>
          <w:sz w:val="24"/>
          <w:szCs w:val="24"/>
        </w:rPr>
        <w:t>Continue to administer and monitor Langlade County Revolving Loan Fund, Langlade County Community Development Fund, City of Antigo Public Improvement Fund, City of Antigo CDBG and PFED, TEA Grant Programs</w:t>
      </w:r>
    </w:p>
    <w:p w:rsidR="00052F93" w:rsidRPr="00E11295" w:rsidRDefault="00052F93" w:rsidP="00052F93">
      <w:pPr>
        <w:pStyle w:val="ListParagraph"/>
        <w:numPr>
          <w:ilvl w:val="0"/>
          <w:numId w:val="26"/>
        </w:numPr>
        <w:rPr>
          <w:rFonts w:asciiTheme="majorHAnsi" w:hAnsiTheme="majorHAnsi"/>
          <w:sz w:val="24"/>
          <w:szCs w:val="24"/>
        </w:rPr>
      </w:pPr>
      <w:r w:rsidRPr="00E11295">
        <w:rPr>
          <w:rFonts w:asciiTheme="majorHAnsi" w:hAnsiTheme="majorHAnsi"/>
          <w:sz w:val="24"/>
          <w:szCs w:val="24"/>
        </w:rPr>
        <w:t>Collaborate with Langlade County Forestry Department and City of Antigo Park and Recreation Department to market Langlade County Recreational</w:t>
      </w:r>
      <w:r w:rsidR="00C44138" w:rsidRPr="00E11295">
        <w:rPr>
          <w:rFonts w:asciiTheme="majorHAnsi" w:hAnsiTheme="majorHAnsi"/>
          <w:sz w:val="24"/>
          <w:szCs w:val="24"/>
        </w:rPr>
        <w:t xml:space="preserve"> Opportunities for tourism </w:t>
      </w:r>
    </w:p>
    <w:p w:rsidR="005A2EE2" w:rsidRPr="00E11295" w:rsidRDefault="006873D1" w:rsidP="006873D1">
      <w:pPr>
        <w:pStyle w:val="ListParagraph"/>
        <w:numPr>
          <w:ilvl w:val="0"/>
          <w:numId w:val="26"/>
        </w:numPr>
        <w:rPr>
          <w:rFonts w:asciiTheme="majorHAnsi" w:hAnsiTheme="majorHAnsi" w:cs="Tahoma"/>
          <w:b/>
          <w:sz w:val="32"/>
          <w:szCs w:val="32"/>
        </w:rPr>
      </w:pPr>
      <w:r w:rsidRPr="00E11295">
        <w:rPr>
          <w:rFonts w:asciiTheme="majorHAnsi" w:hAnsiTheme="majorHAnsi"/>
          <w:sz w:val="24"/>
          <w:szCs w:val="24"/>
        </w:rPr>
        <w:t>Collaborated with City of Antigo Park and Recreation Department and Antigo/Langlade County in a City of Antigo Destination Assessment</w:t>
      </w:r>
      <w:r w:rsidR="005A2EE2" w:rsidRPr="00E11295">
        <w:rPr>
          <w:rFonts w:asciiTheme="majorHAnsi" w:hAnsiTheme="majorHAnsi" w:cs="Tahoma"/>
          <w:b/>
          <w:sz w:val="32"/>
          <w:szCs w:val="32"/>
        </w:rPr>
        <w:br w:type="page"/>
      </w:r>
    </w:p>
    <w:p w:rsidR="00F44C2F" w:rsidRPr="00E11295" w:rsidRDefault="00052F93" w:rsidP="00F44C2F">
      <w:pPr>
        <w:spacing w:after="60"/>
        <w:ind w:left="-360"/>
        <w:rPr>
          <w:rFonts w:asciiTheme="majorHAnsi" w:hAnsiTheme="majorHAnsi" w:cs="Tahoma"/>
          <w:b/>
          <w:sz w:val="20"/>
          <w:szCs w:val="20"/>
        </w:rPr>
      </w:pPr>
      <w:r w:rsidRPr="00E11295">
        <w:rPr>
          <w:rFonts w:asciiTheme="majorHAnsi" w:hAnsiTheme="majorHAnsi" w:cs="Tahoma"/>
          <w:b/>
          <w:sz w:val="32"/>
          <w:szCs w:val="32"/>
        </w:rPr>
        <w:lastRenderedPageBreak/>
        <w:t>TOURISM DEVELOPMENT</w:t>
      </w:r>
    </w:p>
    <w:p w:rsidR="00F44C2F" w:rsidRPr="00E11295" w:rsidRDefault="00F44C2F" w:rsidP="00F44C2F">
      <w:pPr>
        <w:spacing w:after="60"/>
        <w:ind w:left="-360"/>
        <w:rPr>
          <w:rFonts w:asciiTheme="majorHAnsi" w:hAnsiTheme="majorHAnsi" w:cs="Tahoma"/>
          <w:b/>
          <w:sz w:val="20"/>
          <w:szCs w:val="20"/>
        </w:rPr>
      </w:pPr>
      <w:r w:rsidRPr="00E11295">
        <w:rPr>
          <w:rFonts w:asciiTheme="majorHAnsi" w:hAnsiTheme="majorHAnsi" w:cs="Tahoma"/>
          <w:b/>
          <w:sz w:val="20"/>
          <w:szCs w:val="20"/>
        </w:rPr>
        <w:t xml:space="preserve">TOURISM DIRECT SPENDING IN LANGLADE COUNTY </w:t>
      </w:r>
      <w:r w:rsidR="0091769A" w:rsidRPr="00E11295">
        <w:rPr>
          <w:rFonts w:asciiTheme="majorHAnsi" w:hAnsiTheme="majorHAnsi" w:cs="Tahoma"/>
          <w:b/>
          <w:sz w:val="20"/>
          <w:szCs w:val="20"/>
        </w:rPr>
        <w:t>WAS</w:t>
      </w:r>
      <w:r w:rsidRPr="00E11295">
        <w:rPr>
          <w:rFonts w:asciiTheme="majorHAnsi" w:hAnsiTheme="majorHAnsi" w:cs="Tahoma"/>
          <w:b/>
          <w:sz w:val="20"/>
          <w:szCs w:val="20"/>
        </w:rPr>
        <w:t xml:space="preserve"> </w:t>
      </w:r>
      <w:r w:rsidR="00EF5A16">
        <w:rPr>
          <w:rFonts w:asciiTheme="majorHAnsi" w:hAnsiTheme="majorHAnsi" w:cs="Tahoma"/>
          <w:b/>
          <w:sz w:val="20"/>
          <w:szCs w:val="20"/>
        </w:rPr>
        <w:t>47.7</w:t>
      </w:r>
      <w:r w:rsidRPr="00E11295">
        <w:rPr>
          <w:rFonts w:asciiTheme="majorHAnsi" w:hAnsiTheme="majorHAnsi" w:cs="Tahoma"/>
          <w:b/>
          <w:sz w:val="20"/>
          <w:szCs w:val="20"/>
        </w:rPr>
        <w:t xml:space="preserve"> MILLION DOLLARS</w:t>
      </w:r>
      <w:r w:rsidR="0091769A" w:rsidRPr="00E11295">
        <w:rPr>
          <w:rFonts w:asciiTheme="majorHAnsi" w:hAnsiTheme="majorHAnsi" w:cs="Tahoma"/>
          <w:b/>
          <w:sz w:val="20"/>
          <w:szCs w:val="20"/>
        </w:rPr>
        <w:t xml:space="preserve"> IN 201</w:t>
      </w:r>
      <w:r w:rsidR="00EF5A16">
        <w:rPr>
          <w:rFonts w:asciiTheme="majorHAnsi" w:hAnsiTheme="majorHAnsi" w:cs="Tahoma"/>
          <w:b/>
          <w:sz w:val="20"/>
          <w:szCs w:val="20"/>
        </w:rPr>
        <w:t>7</w:t>
      </w:r>
      <w:r w:rsidR="0091769A" w:rsidRPr="00E11295">
        <w:rPr>
          <w:rFonts w:asciiTheme="majorHAnsi" w:hAnsiTheme="majorHAnsi" w:cs="Tahoma"/>
          <w:b/>
          <w:sz w:val="20"/>
          <w:szCs w:val="20"/>
        </w:rPr>
        <w:t>.</w:t>
      </w:r>
    </w:p>
    <w:p w:rsidR="00052F93" w:rsidRPr="00E11295" w:rsidRDefault="00052F93" w:rsidP="00052F93">
      <w:pPr>
        <w:spacing w:after="60"/>
        <w:ind w:left="-360"/>
        <w:rPr>
          <w:rFonts w:asciiTheme="majorHAnsi" w:hAnsiTheme="majorHAnsi" w:cs="Tahoma"/>
          <w:sz w:val="24"/>
          <w:szCs w:val="24"/>
        </w:rPr>
      </w:pPr>
      <w:r w:rsidRPr="00E11295">
        <w:rPr>
          <w:rFonts w:asciiTheme="majorHAnsi" w:hAnsiTheme="majorHAnsi" w:cs="Tahoma"/>
          <w:sz w:val="32"/>
          <w:szCs w:val="32"/>
        </w:rPr>
        <w:t xml:space="preserve">-- </w:t>
      </w:r>
      <w:r w:rsidRPr="00E11295">
        <w:rPr>
          <w:rFonts w:asciiTheme="majorHAnsi" w:hAnsiTheme="majorHAnsi" w:cs="Tahoma"/>
          <w:sz w:val="24"/>
          <w:szCs w:val="24"/>
        </w:rPr>
        <w:t xml:space="preserve">Tourism Website: </w:t>
      </w:r>
      <w:r w:rsidR="00EF2456" w:rsidRPr="00E11295">
        <w:rPr>
          <w:rFonts w:asciiTheme="majorHAnsi" w:hAnsiTheme="majorHAnsi" w:cs="Tahoma"/>
          <w:sz w:val="24"/>
          <w:szCs w:val="24"/>
        </w:rPr>
        <w:t>2</w:t>
      </w:r>
      <w:r w:rsidR="0062509E" w:rsidRPr="00E11295">
        <w:rPr>
          <w:rFonts w:asciiTheme="majorHAnsi" w:hAnsiTheme="majorHAnsi" w:cs="Tahoma"/>
          <w:sz w:val="24"/>
          <w:szCs w:val="24"/>
        </w:rPr>
        <w:t>1</w:t>
      </w:r>
      <w:r w:rsidR="00EF2456" w:rsidRPr="00E11295">
        <w:rPr>
          <w:rFonts w:asciiTheme="majorHAnsi" w:hAnsiTheme="majorHAnsi" w:cs="Tahoma"/>
          <w:sz w:val="24"/>
          <w:szCs w:val="24"/>
        </w:rPr>
        <w:t>,</w:t>
      </w:r>
      <w:r w:rsidR="0062509E" w:rsidRPr="00E11295">
        <w:rPr>
          <w:rFonts w:asciiTheme="majorHAnsi" w:hAnsiTheme="majorHAnsi" w:cs="Tahoma"/>
          <w:sz w:val="24"/>
          <w:szCs w:val="24"/>
        </w:rPr>
        <w:t>357</w:t>
      </w:r>
      <w:r w:rsidRPr="00E11295">
        <w:rPr>
          <w:rFonts w:asciiTheme="majorHAnsi" w:hAnsiTheme="majorHAnsi" w:cs="Tahoma"/>
          <w:sz w:val="24"/>
          <w:szCs w:val="24"/>
        </w:rPr>
        <w:t xml:space="preserve"> visits, with </w:t>
      </w:r>
      <w:r w:rsidR="0062509E" w:rsidRPr="00E11295">
        <w:rPr>
          <w:rFonts w:asciiTheme="majorHAnsi" w:hAnsiTheme="majorHAnsi" w:cs="Tahoma"/>
          <w:sz w:val="24"/>
          <w:szCs w:val="24"/>
        </w:rPr>
        <w:t>67.22</w:t>
      </w:r>
      <w:r w:rsidR="00EF2456" w:rsidRPr="00E11295">
        <w:rPr>
          <w:rFonts w:asciiTheme="majorHAnsi" w:hAnsiTheme="majorHAnsi" w:cs="Tahoma"/>
          <w:sz w:val="24"/>
          <w:szCs w:val="24"/>
        </w:rPr>
        <w:t>% new visitors in 201</w:t>
      </w:r>
      <w:r w:rsidR="0062509E" w:rsidRPr="00E11295">
        <w:rPr>
          <w:rFonts w:asciiTheme="majorHAnsi" w:hAnsiTheme="majorHAnsi" w:cs="Tahoma"/>
          <w:sz w:val="24"/>
          <w:szCs w:val="24"/>
        </w:rPr>
        <w:t>7</w:t>
      </w:r>
      <w:r w:rsidRPr="00E11295">
        <w:rPr>
          <w:rFonts w:asciiTheme="majorHAnsi" w:hAnsiTheme="majorHAnsi" w:cs="Tahoma"/>
          <w:sz w:val="24"/>
          <w:szCs w:val="24"/>
        </w:rPr>
        <w:t xml:space="preserve">: </w:t>
      </w:r>
    </w:p>
    <w:p w:rsidR="00052F93" w:rsidRPr="00E11295" w:rsidRDefault="00052F93" w:rsidP="00EF2456">
      <w:pPr>
        <w:tabs>
          <w:tab w:val="left" w:pos="5040"/>
        </w:tabs>
        <w:spacing w:after="60"/>
        <w:ind w:left="7650" w:hanging="7380"/>
        <w:rPr>
          <w:rFonts w:asciiTheme="majorHAnsi" w:hAnsiTheme="majorHAnsi" w:cs="Tahoma"/>
          <w:sz w:val="24"/>
          <w:szCs w:val="24"/>
        </w:rPr>
      </w:pPr>
      <w:r w:rsidRPr="00E11295">
        <w:rPr>
          <w:rFonts w:asciiTheme="majorHAnsi" w:hAnsiTheme="majorHAnsi" w:cs="Tahoma"/>
          <w:sz w:val="24"/>
          <w:szCs w:val="24"/>
        </w:rPr>
        <w:t xml:space="preserve">Top referral site: </w:t>
      </w:r>
      <w:r w:rsidR="0062509E" w:rsidRPr="00E11295">
        <w:rPr>
          <w:rFonts w:asciiTheme="majorHAnsi" w:hAnsiTheme="majorHAnsi" w:cs="Tahoma"/>
          <w:sz w:val="24"/>
          <w:szCs w:val="24"/>
        </w:rPr>
        <w:t>co.langlade.wi.us</w:t>
      </w:r>
      <w:r w:rsidR="00EF2456" w:rsidRPr="00E11295">
        <w:rPr>
          <w:rFonts w:asciiTheme="majorHAnsi" w:hAnsiTheme="majorHAnsi" w:cs="Tahoma"/>
          <w:sz w:val="24"/>
          <w:szCs w:val="24"/>
        </w:rPr>
        <w:tab/>
      </w:r>
      <w:r w:rsidRPr="00E11295">
        <w:rPr>
          <w:rFonts w:asciiTheme="majorHAnsi" w:hAnsiTheme="majorHAnsi" w:cs="Tahoma"/>
          <w:sz w:val="24"/>
          <w:szCs w:val="24"/>
        </w:rPr>
        <w:t>Main Keyword Searched: Langlade County</w:t>
      </w:r>
      <w:r w:rsidR="00EF2456" w:rsidRPr="00E11295">
        <w:rPr>
          <w:rFonts w:asciiTheme="majorHAnsi" w:hAnsiTheme="majorHAnsi" w:cs="Tahoma"/>
          <w:sz w:val="24"/>
          <w:szCs w:val="24"/>
        </w:rPr>
        <w:t xml:space="preserve"> snowmobile trails</w:t>
      </w:r>
    </w:p>
    <w:p w:rsidR="00052F93" w:rsidRPr="00E11295" w:rsidRDefault="00052F93" w:rsidP="00052F93">
      <w:pPr>
        <w:spacing w:after="60"/>
        <w:ind w:left="-360"/>
        <w:rPr>
          <w:rFonts w:asciiTheme="majorHAnsi" w:hAnsiTheme="majorHAnsi" w:cs="Tahoma"/>
          <w:sz w:val="24"/>
          <w:szCs w:val="24"/>
        </w:rPr>
      </w:pPr>
      <w:r w:rsidRPr="00E11295">
        <w:rPr>
          <w:rFonts w:asciiTheme="majorHAnsi" w:hAnsiTheme="majorHAnsi" w:cs="Tahoma"/>
          <w:sz w:val="24"/>
          <w:szCs w:val="24"/>
        </w:rPr>
        <w:t xml:space="preserve">-- App Downloads: </w:t>
      </w:r>
      <w:r w:rsidR="0062509E" w:rsidRPr="00E11295">
        <w:rPr>
          <w:rFonts w:asciiTheme="majorHAnsi" w:hAnsiTheme="majorHAnsi" w:cs="Tahoma"/>
          <w:sz w:val="24"/>
          <w:szCs w:val="24"/>
        </w:rPr>
        <w:t>259</w:t>
      </w:r>
      <w:r w:rsidR="00F21D1A" w:rsidRPr="00E11295">
        <w:rPr>
          <w:rFonts w:asciiTheme="majorHAnsi" w:hAnsiTheme="majorHAnsi" w:cs="Tahoma"/>
          <w:sz w:val="24"/>
          <w:szCs w:val="24"/>
        </w:rPr>
        <w:t xml:space="preserve"> downloaded in 201</w:t>
      </w:r>
      <w:r w:rsidR="0062509E" w:rsidRPr="00E11295">
        <w:rPr>
          <w:rFonts w:asciiTheme="majorHAnsi" w:hAnsiTheme="majorHAnsi" w:cs="Tahoma"/>
          <w:sz w:val="24"/>
          <w:szCs w:val="24"/>
        </w:rPr>
        <w:t>7</w:t>
      </w:r>
      <w:r w:rsidRPr="00E11295">
        <w:rPr>
          <w:rFonts w:asciiTheme="majorHAnsi" w:hAnsiTheme="majorHAnsi" w:cs="Tahoma"/>
          <w:sz w:val="24"/>
          <w:szCs w:val="24"/>
        </w:rPr>
        <w:t xml:space="preserve"> </w:t>
      </w:r>
      <w:r w:rsidRPr="00E11295">
        <w:rPr>
          <w:rFonts w:asciiTheme="majorHAnsi" w:hAnsiTheme="majorHAnsi" w:cs="Tahoma"/>
          <w:sz w:val="24"/>
          <w:szCs w:val="24"/>
        </w:rPr>
        <w:tab/>
      </w:r>
      <w:r w:rsidRPr="00E11295">
        <w:rPr>
          <w:rFonts w:asciiTheme="majorHAnsi" w:hAnsiTheme="majorHAnsi" w:cs="Tahoma"/>
          <w:sz w:val="24"/>
          <w:szCs w:val="24"/>
        </w:rPr>
        <w:tab/>
      </w:r>
      <w:r w:rsidRPr="00E11295">
        <w:rPr>
          <w:rFonts w:asciiTheme="majorHAnsi" w:hAnsiTheme="majorHAnsi" w:cs="Tahoma"/>
          <w:b/>
          <w:sz w:val="24"/>
          <w:szCs w:val="24"/>
        </w:rPr>
        <w:t xml:space="preserve">total downloads since launch: </w:t>
      </w:r>
      <w:r w:rsidR="0062509E" w:rsidRPr="00E11295">
        <w:rPr>
          <w:rFonts w:asciiTheme="majorHAnsi" w:hAnsiTheme="majorHAnsi" w:cs="Tahoma"/>
          <w:b/>
          <w:sz w:val="24"/>
          <w:szCs w:val="24"/>
        </w:rPr>
        <w:t>2,254</w:t>
      </w:r>
    </w:p>
    <w:p w:rsidR="00052F93" w:rsidRPr="00E11295" w:rsidRDefault="00052F93" w:rsidP="00052F93">
      <w:pPr>
        <w:spacing w:after="60"/>
        <w:ind w:left="-360"/>
        <w:rPr>
          <w:rFonts w:asciiTheme="majorHAnsi" w:hAnsiTheme="majorHAnsi" w:cs="Tahoma"/>
          <w:b/>
          <w:sz w:val="24"/>
          <w:szCs w:val="24"/>
        </w:rPr>
      </w:pPr>
      <w:r w:rsidRPr="00E11295">
        <w:rPr>
          <w:rFonts w:asciiTheme="majorHAnsi" w:hAnsiTheme="majorHAnsi" w:cs="Tahoma"/>
          <w:sz w:val="24"/>
          <w:szCs w:val="24"/>
        </w:rPr>
        <w:t xml:space="preserve">-- Recreation Information Requests: </w:t>
      </w:r>
      <w:r w:rsidR="00850FD3" w:rsidRPr="00E11295">
        <w:rPr>
          <w:rFonts w:asciiTheme="majorHAnsi" w:hAnsiTheme="majorHAnsi" w:cs="Tahoma"/>
          <w:sz w:val="24"/>
          <w:szCs w:val="24"/>
        </w:rPr>
        <w:t>654</w:t>
      </w:r>
      <w:r w:rsidRPr="00E11295">
        <w:rPr>
          <w:rFonts w:asciiTheme="majorHAnsi" w:hAnsiTheme="majorHAnsi" w:cs="Tahoma"/>
          <w:sz w:val="24"/>
          <w:szCs w:val="24"/>
        </w:rPr>
        <w:t xml:space="preserve"> Recreation Requests in 201</w:t>
      </w:r>
      <w:r w:rsidR="00850FD3" w:rsidRPr="00E11295">
        <w:rPr>
          <w:rFonts w:asciiTheme="majorHAnsi" w:hAnsiTheme="majorHAnsi" w:cs="Tahoma"/>
          <w:sz w:val="24"/>
          <w:szCs w:val="24"/>
        </w:rPr>
        <w:t>7</w:t>
      </w:r>
      <w:r w:rsidRPr="00E11295">
        <w:rPr>
          <w:rFonts w:asciiTheme="majorHAnsi" w:hAnsiTheme="majorHAnsi" w:cs="Tahoma"/>
          <w:b/>
          <w:sz w:val="24"/>
          <w:szCs w:val="24"/>
        </w:rPr>
        <w:t xml:space="preserve">; </w:t>
      </w:r>
    </w:p>
    <w:p w:rsidR="00052F93" w:rsidRPr="00E11295" w:rsidRDefault="00052F93" w:rsidP="00052F93">
      <w:pPr>
        <w:spacing w:after="60"/>
        <w:ind w:left="270"/>
        <w:rPr>
          <w:rFonts w:asciiTheme="majorHAnsi" w:hAnsiTheme="majorHAnsi" w:cs="Tahoma"/>
          <w:sz w:val="24"/>
          <w:szCs w:val="24"/>
        </w:rPr>
      </w:pPr>
      <w:r w:rsidRPr="00E11295">
        <w:rPr>
          <w:rFonts w:asciiTheme="majorHAnsi" w:hAnsiTheme="majorHAnsi" w:cs="Tahoma"/>
          <w:sz w:val="24"/>
          <w:szCs w:val="24"/>
        </w:rPr>
        <w:t xml:space="preserve">Top Request: </w:t>
      </w:r>
      <w:r w:rsidR="00850FD3" w:rsidRPr="00E11295">
        <w:rPr>
          <w:rFonts w:asciiTheme="majorHAnsi" w:hAnsiTheme="majorHAnsi" w:cs="Tahoma"/>
          <w:sz w:val="24"/>
          <w:szCs w:val="24"/>
        </w:rPr>
        <w:t>Other Inquires</w:t>
      </w:r>
    </w:p>
    <w:p w:rsidR="00052F93" w:rsidRPr="00E11295" w:rsidRDefault="0062509E" w:rsidP="00052F93">
      <w:pPr>
        <w:spacing w:after="60"/>
        <w:jc w:val="center"/>
        <w:rPr>
          <w:rFonts w:asciiTheme="majorHAnsi" w:hAnsiTheme="majorHAnsi" w:cs="Tahoma"/>
          <w:noProof/>
          <w:sz w:val="24"/>
          <w:szCs w:val="24"/>
        </w:rPr>
      </w:pPr>
      <w:r w:rsidRPr="00E11295">
        <w:rPr>
          <w:rFonts w:asciiTheme="majorHAnsi" w:hAnsiTheme="majorHAnsi" w:cs="Tahoma"/>
          <w:noProof/>
          <w:sz w:val="24"/>
          <w:szCs w:val="24"/>
          <w:lang w:bidi="ar-SA"/>
        </w:rPr>
        <w:drawing>
          <wp:inline distT="0" distB="0" distL="0" distR="0">
            <wp:extent cx="4295775" cy="2543175"/>
            <wp:effectExtent l="19050" t="0" r="9525" b="0"/>
            <wp:docPr id="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2F93" w:rsidRPr="00E11295" w:rsidRDefault="00052F93" w:rsidP="00052F93">
      <w:pPr>
        <w:spacing w:after="60"/>
        <w:jc w:val="center"/>
        <w:rPr>
          <w:rFonts w:asciiTheme="majorHAnsi" w:hAnsiTheme="majorHAnsi" w:cs="Tahoma"/>
          <w:sz w:val="24"/>
          <w:szCs w:val="24"/>
        </w:rPr>
      </w:pPr>
      <w:r w:rsidRPr="00E11295">
        <w:rPr>
          <w:rFonts w:asciiTheme="majorHAnsi" w:hAnsiTheme="majorHAnsi"/>
          <w:noProof/>
          <w:sz w:val="24"/>
          <w:szCs w:val="24"/>
        </w:rPr>
        <w:t xml:space="preserve"> </w:t>
      </w:r>
    </w:p>
    <w:p w:rsidR="00052F93" w:rsidRPr="00E11295" w:rsidRDefault="00052F93" w:rsidP="00C55842">
      <w:pPr>
        <w:spacing w:after="60"/>
        <w:ind w:left="-180" w:hanging="180"/>
        <w:rPr>
          <w:rFonts w:asciiTheme="majorHAnsi" w:hAnsiTheme="majorHAnsi" w:cs="Tahoma"/>
          <w:sz w:val="24"/>
          <w:szCs w:val="24"/>
        </w:rPr>
      </w:pPr>
      <w:r w:rsidRPr="00E11295">
        <w:rPr>
          <w:rFonts w:asciiTheme="majorHAnsi" w:hAnsiTheme="majorHAnsi" w:cs="Tahoma"/>
          <w:sz w:val="24"/>
          <w:szCs w:val="24"/>
        </w:rPr>
        <w:t>-- Distributed:</w:t>
      </w:r>
      <w:r w:rsidRPr="00E11295">
        <w:rPr>
          <w:rFonts w:asciiTheme="majorHAnsi" w:hAnsiTheme="majorHAnsi" w:cs="Tahoma"/>
          <w:b/>
          <w:sz w:val="24"/>
          <w:szCs w:val="24"/>
        </w:rPr>
        <w:t xml:space="preserve"> </w:t>
      </w:r>
      <w:r w:rsidR="00850FD3" w:rsidRPr="00E11295">
        <w:rPr>
          <w:rFonts w:asciiTheme="majorHAnsi" w:hAnsiTheme="majorHAnsi" w:cs="Tahoma"/>
          <w:sz w:val="24"/>
          <w:szCs w:val="24"/>
        </w:rPr>
        <w:t>3,239 2017</w:t>
      </w:r>
      <w:r w:rsidRPr="00E11295">
        <w:rPr>
          <w:rFonts w:asciiTheme="majorHAnsi" w:hAnsiTheme="majorHAnsi" w:cs="Tahoma"/>
          <w:sz w:val="24"/>
          <w:szCs w:val="24"/>
        </w:rPr>
        <w:t xml:space="preserve"> Recreation Maps from the Economic Development Corporation Office since January</w:t>
      </w:r>
      <w:r w:rsidR="00F21D1A" w:rsidRPr="00E11295">
        <w:rPr>
          <w:rFonts w:asciiTheme="majorHAnsi" w:hAnsiTheme="majorHAnsi" w:cs="Tahoma"/>
          <w:sz w:val="24"/>
          <w:szCs w:val="24"/>
        </w:rPr>
        <w:t xml:space="preserve"> 201</w:t>
      </w:r>
      <w:r w:rsidR="00850FD3" w:rsidRPr="00E11295">
        <w:rPr>
          <w:rFonts w:asciiTheme="majorHAnsi" w:hAnsiTheme="majorHAnsi" w:cs="Tahoma"/>
          <w:sz w:val="24"/>
          <w:szCs w:val="24"/>
        </w:rPr>
        <w:t>7</w:t>
      </w:r>
    </w:p>
    <w:p w:rsidR="000718A5"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Facebook: 10,</w:t>
      </w:r>
      <w:r w:rsidR="002D1CAA" w:rsidRPr="00E11295">
        <w:rPr>
          <w:rFonts w:asciiTheme="majorHAnsi" w:hAnsiTheme="majorHAnsi" w:cs="Tahoma"/>
          <w:sz w:val="24"/>
          <w:szCs w:val="24"/>
        </w:rPr>
        <w:t>754</w:t>
      </w:r>
      <w:r w:rsidRPr="00E11295">
        <w:rPr>
          <w:rFonts w:asciiTheme="majorHAnsi" w:hAnsiTheme="majorHAnsi" w:cs="Tahoma"/>
          <w:sz w:val="24"/>
          <w:szCs w:val="24"/>
        </w:rPr>
        <w:t xml:space="preserve"> “Likes.”  </w:t>
      </w:r>
      <w:r w:rsidR="005775D5" w:rsidRPr="00E11295">
        <w:rPr>
          <w:rFonts w:asciiTheme="majorHAnsi" w:hAnsiTheme="majorHAnsi" w:cs="Tahoma"/>
          <w:sz w:val="24"/>
          <w:szCs w:val="24"/>
        </w:rPr>
        <w:t xml:space="preserve">The </w:t>
      </w:r>
      <w:r w:rsidR="000718A5" w:rsidRPr="00E11295">
        <w:rPr>
          <w:rFonts w:asciiTheme="majorHAnsi" w:hAnsiTheme="majorHAnsi" w:cs="Tahoma"/>
          <w:sz w:val="24"/>
          <w:szCs w:val="24"/>
        </w:rPr>
        <w:t>top post was about the ATV trails will be opening on May 1st at 7 am.  This post reached 10,685 people with 291 reactions, comments &amp; shares and 605 post clicks.</w:t>
      </w:r>
    </w:p>
    <w:p w:rsidR="00052F93"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Travelwisconsin.com: We received </w:t>
      </w:r>
      <w:r w:rsidR="00111CAB" w:rsidRPr="00E11295">
        <w:rPr>
          <w:rFonts w:asciiTheme="majorHAnsi" w:hAnsiTheme="majorHAnsi" w:cs="Tahoma"/>
          <w:sz w:val="24"/>
          <w:szCs w:val="24"/>
        </w:rPr>
        <w:t>660</w:t>
      </w:r>
      <w:r w:rsidRPr="00E11295">
        <w:rPr>
          <w:rFonts w:asciiTheme="majorHAnsi" w:hAnsiTheme="majorHAnsi" w:cs="Tahoma"/>
          <w:sz w:val="24"/>
          <w:szCs w:val="24"/>
        </w:rPr>
        <w:t xml:space="preserve"> visits</w:t>
      </w:r>
      <w:r w:rsidR="007D24E5" w:rsidRPr="00E11295">
        <w:rPr>
          <w:rFonts w:asciiTheme="majorHAnsi" w:hAnsiTheme="majorHAnsi" w:cs="Tahoma"/>
          <w:sz w:val="24"/>
          <w:szCs w:val="24"/>
        </w:rPr>
        <w:t xml:space="preserve"> to Langlade County Page in 201</w:t>
      </w:r>
      <w:r w:rsidR="00111CAB" w:rsidRPr="00E11295">
        <w:rPr>
          <w:rFonts w:asciiTheme="majorHAnsi" w:hAnsiTheme="majorHAnsi" w:cs="Tahoma"/>
          <w:sz w:val="24"/>
          <w:szCs w:val="24"/>
        </w:rPr>
        <w:t>7</w:t>
      </w:r>
    </w:p>
    <w:p w:rsidR="00052F93"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Northcentralwisconsin.com: This is the portal website</w:t>
      </w:r>
      <w:r w:rsidR="007D24E5" w:rsidRPr="00E11295">
        <w:rPr>
          <w:rFonts w:asciiTheme="majorHAnsi" w:hAnsiTheme="majorHAnsi" w:cs="Tahoma"/>
          <w:sz w:val="24"/>
          <w:szCs w:val="24"/>
        </w:rPr>
        <w:t xml:space="preserve"> through ITBEC and we received </w:t>
      </w:r>
      <w:r w:rsidR="00111CAB" w:rsidRPr="00E11295">
        <w:rPr>
          <w:rFonts w:asciiTheme="majorHAnsi" w:hAnsiTheme="majorHAnsi" w:cs="Tahoma"/>
          <w:sz w:val="24"/>
          <w:szCs w:val="24"/>
        </w:rPr>
        <w:t>220</w:t>
      </w:r>
      <w:r w:rsidRPr="00E11295">
        <w:rPr>
          <w:rFonts w:asciiTheme="majorHAnsi" w:hAnsiTheme="majorHAnsi" w:cs="Tahoma"/>
          <w:sz w:val="24"/>
          <w:szCs w:val="24"/>
        </w:rPr>
        <w:t xml:space="preserve"> visits</w:t>
      </w:r>
      <w:r w:rsidR="007D24E5" w:rsidRPr="00E11295">
        <w:rPr>
          <w:rFonts w:asciiTheme="majorHAnsi" w:hAnsiTheme="majorHAnsi" w:cs="Tahoma"/>
          <w:sz w:val="24"/>
          <w:szCs w:val="24"/>
        </w:rPr>
        <w:t xml:space="preserve"> to Langlade County Page in 201</w:t>
      </w:r>
      <w:r w:rsidR="00111CAB" w:rsidRPr="00E11295">
        <w:rPr>
          <w:rFonts w:asciiTheme="majorHAnsi" w:hAnsiTheme="majorHAnsi" w:cs="Tahoma"/>
          <w:sz w:val="24"/>
          <w:szCs w:val="24"/>
        </w:rPr>
        <w:t>7</w:t>
      </w:r>
    </w:p>
    <w:p w:rsidR="00052F93"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Langladecountyedc.org: We received </w:t>
      </w:r>
      <w:r w:rsidR="00111CAB" w:rsidRPr="00E11295">
        <w:rPr>
          <w:rFonts w:asciiTheme="majorHAnsi" w:hAnsiTheme="majorHAnsi" w:cs="Tahoma"/>
          <w:sz w:val="24"/>
          <w:szCs w:val="24"/>
        </w:rPr>
        <w:t>67</w:t>
      </w:r>
      <w:r w:rsidRPr="00E11295">
        <w:rPr>
          <w:rFonts w:asciiTheme="majorHAnsi" w:hAnsiTheme="majorHAnsi" w:cs="Tahoma"/>
          <w:sz w:val="24"/>
          <w:szCs w:val="24"/>
        </w:rPr>
        <w:t xml:space="preserve"> visits</w:t>
      </w:r>
      <w:r w:rsidR="007D24E5" w:rsidRPr="00E11295">
        <w:rPr>
          <w:rFonts w:asciiTheme="majorHAnsi" w:hAnsiTheme="majorHAnsi" w:cs="Tahoma"/>
          <w:sz w:val="24"/>
          <w:szCs w:val="24"/>
        </w:rPr>
        <w:t xml:space="preserve"> to Langlade County Page in </w:t>
      </w:r>
      <w:r w:rsidR="00111CAB" w:rsidRPr="00E11295">
        <w:rPr>
          <w:rFonts w:asciiTheme="majorHAnsi" w:hAnsiTheme="majorHAnsi" w:cs="Tahoma"/>
          <w:sz w:val="24"/>
          <w:szCs w:val="24"/>
        </w:rPr>
        <w:t>2017</w:t>
      </w:r>
    </w:p>
    <w:p w:rsidR="00052F93"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Discoverwisconsin.com: We received </w:t>
      </w:r>
      <w:r w:rsidR="00111CAB" w:rsidRPr="00E11295">
        <w:rPr>
          <w:rFonts w:asciiTheme="majorHAnsi" w:hAnsiTheme="majorHAnsi" w:cs="Tahoma"/>
          <w:sz w:val="24"/>
          <w:szCs w:val="24"/>
        </w:rPr>
        <w:t>78</w:t>
      </w:r>
      <w:r w:rsidRPr="00E11295">
        <w:rPr>
          <w:rFonts w:asciiTheme="majorHAnsi" w:hAnsiTheme="majorHAnsi" w:cs="Tahoma"/>
          <w:sz w:val="24"/>
          <w:szCs w:val="24"/>
        </w:rPr>
        <w:t xml:space="preserve"> visits</w:t>
      </w:r>
      <w:r w:rsidR="007D24E5" w:rsidRPr="00E11295">
        <w:rPr>
          <w:rFonts w:asciiTheme="majorHAnsi" w:hAnsiTheme="majorHAnsi" w:cs="Tahoma"/>
          <w:sz w:val="24"/>
          <w:szCs w:val="24"/>
        </w:rPr>
        <w:t xml:space="preserve"> to Langlade County Page in </w:t>
      </w:r>
      <w:r w:rsidR="00111CAB" w:rsidRPr="00E11295">
        <w:rPr>
          <w:rFonts w:asciiTheme="majorHAnsi" w:hAnsiTheme="majorHAnsi" w:cs="Tahoma"/>
          <w:sz w:val="24"/>
          <w:szCs w:val="24"/>
        </w:rPr>
        <w:t>2017</w:t>
      </w:r>
    </w:p>
    <w:p w:rsidR="00052F93"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Lake-link.com: We received </w:t>
      </w:r>
      <w:r w:rsidR="00111CAB" w:rsidRPr="00E11295">
        <w:rPr>
          <w:rFonts w:asciiTheme="majorHAnsi" w:hAnsiTheme="majorHAnsi" w:cs="Tahoma"/>
          <w:sz w:val="24"/>
          <w:szCs w:val="24"/>
        </w:rPr>
        <w:t>55</w:t>
      </w:r>
      <w:r w:rsidRPr="00E11295">
        <w:rPr>
          <w:rFonts w:asciiTheme="majorHAnsi" w:hAnsiTheme="majorHAnsi" w:cs="Tahoma"/>
          <w:sz w:val="24"/>
          <w:szCs w:val="24"/>
        </w:rPr>
        <w:t xml:space="preserve"> visits to Langlade County Page in </w:t>
      </w:r>
      <w:r w:rsidR="008F4BE4">
        <w:rPr>
          <w:rFonts w:asciiTheme="majorHAnsi" w:hAnsiTheme="majorHAnsi" w:cs="Tahoma"/>
          <w:sz w:val="24"/>
          <w:szCs w:val="24"/>
        </w:rPr>
        <w:t>2017</w:t>
      </w:r>
    </w:p>
    <w:p w:rsidR="00052F93"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Atvtracks.com: We received </w:t>
      </w:r>
      <w:r w:rsidR="00111CAB" w:rsidRPr="00E11295">
        <w:rPr>
          <w:rFonts w:asciiTheme="majorHAnsi" w:hAnsiTheme="majorHAnsi" w:cs="Tahoma"/>
          <w:sz w:val="24"/>
          <w:szCs w:val="24"/>
        </w:rPr>
        <w:t>27</w:t>
      </w:r>
      <w:r w:rsidRPr="00E11295">
        <w:rPr>
          <w:rFonts w:asciiTheme="majorHAnsi" w:hAnsiTheme="majorHAnsi" w:cs="Tahoma"/>
          <w:sz w:val="24"/>
          <w:szCs w:val="24"/>
        </w:rPr>
        <w:t xml:space="preserve"> visits</w:t>
      </w:r>
      <w:r w:rsidR="007D24E5" w:rsidRPr="00E11295">
        <w:rPr>
          <w:rFonts w:asciiTheme="majorHAnsi" w:hAnsiTheme="majorHAnsi" w:cs="Tahoma"/>
          <w:sz w:val="24"/>
          <w:szCs w:val="24"/>
        </w:rPr>
        <w:t xml:space="preserve"> to Langlade County Page in </w:t>
      </w:r>
      <w:r w:rsidR="00111CAB" w:rsidRPr="00E11295">
        <w:rPr>
          <w:rFonts w:asciiTheme="majorHAnsi" w:hAnsiTheme="majorHAnsi" w:cs="Tahoma"/>
          <w:sz w:val="24"/>
          <w:szCs w:val="24"/>
        </w:rPr>
        <w:t>2017</w:t>
      </w:r>
    </w:p>
    <w:p w:rsidR="00052F93" w:rsidRPr="00E11295" w:rsidRDefault="00052F93"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Snowtracks.com: We received </w:t>
      </w:r>
      <w:r w:rsidR="00111CAB" w:rsidRPr="00E11295">
        <w:rPr>
          <w:rFonts w:asciiTheme="majorHAnsi" w:hAnsiTheme="majorHAnsi" w:cs="Tahoma"/>
          <w:sz w:val="24"/>
          <w:szCs w:val="24"/>
        </w:rPr>
        <w:t>17</w:t>
      </w:r>
      <w:r w:rsidRPr="00E11295">
        <w:rPr>
          <w:rFonts w:asciiTheme="majorHAnsi" w:hAnsiTheme="majorHAnsi" w:cs="Tahoma"/>
          <w:sz w:val="24"/>
          <w:szCs w:val="24"/>
        </w:rPr>
        <w:t xml:space="preserve"> visits to Langlade County Page in </w:t>
      </w:r>
      <w:r w:rsidR="00111CAB" w:rsidRPr="00E11295">
        <w:rPr>
          <w:rFonts w:asciiTheme="majorHAnsi" w:hAnsiTheme="majorHAnsi" w:cs="Tahoma"/>
          <w:sz w:val="24"/>
          <w:szCs w:val="24"/>
        </w:rPr>
        <w:t>2017</w:t>
      </w:r>
    </w:p>
    <w:p w:rsidR="007D24E5" w:rsidRPr="00E11295" w:rsidRDefault="008D0EA2"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w:t>
      </w:r>
      <w:r w:rsidR="007D24E5" w:rsidRPr="00E11295">
        <w:rPr>
          <w:rFonts w:asciiTheme="majorHAnsi" w:hAnsiTheme="majorHAnsi" w:cs="Tahoma"/>
          <w:sz w:val="24"/>
          <w:szCs w:val="24"/>
        </w:rPr>
        <w:t xml:space="preserve">Alcinfo.com: We received </w:t>
      </w:r>
      <w:r w:rsidR="00111CAB" w:rsidRPr="00E11295">
        <w:rPr>
          <w:rFonts w:asciiTheme="majorHAnsi" w:hAnsiTheme="majorHAnsi" w:cs="Tahoma"/>
          <w:sz w:val="24"/>
          <w:szCs w:val="24"/>
        </w:rPr>
        <w:t>199</w:t>
      </w:r>
      <w:r w:rsidR="007D24E5" w:rsidRPr="00E11295">
        <w:rPr>
          <w:rFonts w:asciiTheme="majorHAnsi" w:hAnsiTheme="majorHAnsi" w:cs="Tahoma"/>
          <w:sz w:val="24"/>
          <w:szCs w:val="24"/>
        </w:rPr>
        <w:t xml:space="preserve"> visits to Langlade County Page in </w:t>
      </w:r>
      <w:r w:rsidR="00111CAB" w:rsidRPr="00E11295">
        <w:rPr>
          <w:rFonts w:asciiTheme="majorHAnsi" w:hAnsiTheme="majorHAnsi" w:cs="Tahoma"/>
          <w:sz w:val="24"/>
          <w:szCs w:val="24"/>
        </w:rPr>
        <w:t>2017</w:t>
      </w:r>
    </w:p>
    <w:p w:rsidR="0054475B" w:rsidRPr="00E11295" w:rsidRDefault="0054475B" w:rsidP="00052F93">
      <w:pPr>
        <w:spacing w:after="60"/>
        <w:ind w:left="-180" w:hanging="180"/>
        <w:rPr>
          <w:rFonts w:asciiTheme="majorHAnsi" w:hAnsiTheme="majorHAnsi" w:cs="Tahoma"/>
          <w:sz w:val="24"/>
          <w:szCs w:val="24"/>
        </w:rPr>
      </w:pPr>
      <w:r w:rsidRPr="00E11295">
        <w:rPr>
          <w:rFonts w:asciiTheme="majorHAnsi" w:hAnsiTheme="majorHAnsi" w:cs="Tahoma"/>
          <w:sz w:val="24"/>
          <w:szCs w:val="24"/>
        </w:rPr>
        <w:t xml:space="preserve">-- Attended Green Bay RV &amp; Camping Show, </w:t>
      </w:r>
      <w:r w:rsidR="00E75FBE" w:rsidRPr="00E11295">
        <w:rPr>
          <w:rFonts w:asciiTheme="majorHAnsi" w:hAnsiTheme="majorHAnsi" w:cs="Tahoma"/>
          <w:sz w:val="24"/>
          <w:szCs w:val="24"/>
        </w:rPr>
        <w:t>Chicago Travel Adventure Show, and Milwauk</w:t>
      </w:r>
      <w:r w:rsidR="008F4BE4">
        <w:rPr>
          <w:rFonts w:asciiTheme="majorHAnsi" w:hAnsiTheme="majorHAnsi" w:cs="Tahoma"/>
          <w:sz w:val="24"/>
          <w:szCs w:val="24"/>
        </w:rPr>
        <w:t>ee Journal Sentinel Sports Show</w:t>
      </w:r>
    </w:p>
    <w:p w:rsidR="003B0FDA" w:rsidRDefault="007E5880" w:rsidP="00C166AC">
      <w:pPr>
        <w:spacing w:after="0"/>
        <w:rPr>
          <w:rFonts w:asciiTheme="majorHAnsi" w:hAnsiTheme="majorHAnsi"/>
          <w:sz w:val="52"/>
          <w:szCs w:val="52"/>
          <w:u w:val="single"/>
        </w:rPr>
      </w:pPr>
      <w:r w:rsidRPr="00A14E34">
        <w:rPr>
          <w:rFonts w:asciiTheme="majorHAnsi" w:hAnsiTheme="majorHAnsi"/>
          <w:sz w:val="52"/>
          <w:szCs w:val="52"/>
          <w:u w:val="single"/>
        </w:rPr>
        <w:lastRenderedPageBreak/>
        <w:t>WORKS IN PROGRESS</w:t>
      </w:r>
    </w:p>
    <w:p w:rsidR="004652CF" w:rsidRPr="00A14E34" w:rsidRDefault="004652CF" w:rsidP="00C166AC">
      <w:pPr>
        <w:spacing w:after="0"/>
        <w:rPr>
          <w:rFonts w:asciiTheme="majorHAnsi" w:hAnsiTheme="majorHAnsi"/>
          <w:sz w:val="52"/>
          <w:szCs w:val="52"/>
          <w:u w:val="single"/>
        </w:rPr>
      </w:pPr>
    </w:p>
    <w:p w:rsidR="004652CF" w:rsidRDefault="004652CF"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Continue to build a partnership with Antigo/Langlade County Chamber of Commerce to enhance services for the betterment of the community</w:t>
      </w:r>
    </w:p>
    <w:p w:rsidR="004652CF" w:rsidRDefault="004652CF" w:rsidP="004652CF">
      <w:pPr>
        <w:pStyle w:val="ListParagraph"/>
        <w:spacing w:after="0"/>
        <w:rPr>
          <w:rFonts w:asciiTheme="majorHAnsi" w:hAnsiTheme="majorHAnsi"/>
          <w:sz w:val="24"/>
          <w:szCs w:val="24"/>
        </w:rPr>
      </w:pPr>
    </w:p>
    <w:p w:rsidR="004652CF" w:rsidRDefault="004652CF"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Working with a business consultant to create a more aligned LCEDC Strategic Plan</w:t>
      </w:r>
    </w:p>
    <w:p w:rsidR="004652CF" w:rsidRDefault="004652CF" w:rsidP="004652CF">
      <w:pPr>
        <w:pStyle w:val="ListParagraph"/>
        <w:spacing w:after="0"/>
        <w:rPr>
          <w:rFonts w:asciiTheme="majorHAnsi" w:hAnsiTheme="majorHAnsi"/>
          <w:sz w:val="24"/>
          <w:szCs w:val="24"/>
        </w:rPr>
      </w:pPr>
    </w:p>
    <w:p w:rsidR="00A14E34" w:rsidRPr="00A14E34" w:rsidRDefault="00A14E34" w:rsidP="00432596">
      <w:pPr>
        <w:pStyle w:val="ListParagraph"/>
        <w:numPr>
          <w:ilvl w:val="0"/>
          <w:numId w:val="8"/>
        </w:numPr>
        <w:spacing w:after="0"/>
        <w:rPr>
          <w:rFonts w:asciiTheme="majorHAnsi" w:hAnsiTheme="majorHAnsi"/>
          <w:sz w:val="24"/>
          <w:szCs w:val="24"/>
        </w:rPr>
      </w:pPr>
      <w:r w:rsidRPr="00A14E34">
        <w:rPr>
          <w:rFonts w:asciiTheme="majorHAnsi" w:hAnsiTheme="majorHAnsi"/>
          <w:sz w:val="24"/>
          <w:szCs w:val="24"/>
        </w:rPr>
        <w:t>Working with the City, County and Wisconsin Economic Development Corporation to assist on strategies on repurposing buildings that are off the tax roll</w:t>
      </w:r>
    </w:p>
    <w:p w:rsidR="00BC6AB3" w:rsidRPr="00A14E34" w:rsidRDefault="00BC6AB3" w:rsidP="00BC6AB3">
      <w:pPr>
        <w:pStyle w:val="ListParagraph"/>
        <w:rPr>
          <w:rFonts w:asciiTheme="majorHAnsi" w:hAnsiTheme="majorHAnsi"/>
          <w:sz w:val="24"/>
          <w:szCs w:val="24"/>
        </w:rPr>
      </w:pPr>
    </w:p>
    <w:p w:rsidR="00A14E34" w:rsidRDefault="00A14E34" w:rsidP="00432596">
      <w:pPr>
        <w:pStyle w:val="ListParagraph"/>
        <w:numPr>
          <w:ilvl w:val="0"/>
          <w:numId w:val="8"/>
        </w:numPr>
        <w:spacing w:after="0"/>
        <w:rPr>
          <w:rFonts w:asciiTheme="majorHAnsi" w:hAnsiTheme="majorHAnsi"/>
          <w:sz w:val="24"/>
          <w:szCs w:val="24"/>
        </w:rPr>
      </w:pPr>
      <w:r w:rsidRPr="00A14E34">
        <w:rPr>
          <w:rFonts w:asciiTheme="majorHAnsi" w:hAnsiTheme="majorHAnsi"/>
          <w:sz w:val="24"/>
          <w:szCs w:val="24"/>
        </w:rPr>
        <w:t>Continue to put our Wood Products Industry in the forefront to show what significant econom</w:t>
      </w:r>
      <w:r w:rsidR="008F4BE4">
        <w:rPr>
          <w:rFonts w:asciiTheme="majorHAnsi" w:hAnsiTheme="majorHAnsi"/>
          <w:sz w:val="24"/>
          <w:szCs w:val="24"/>
        </w:rPr>
        <w:t>ic impact it is for this region</w:t>
      </w:r>
    </w:p>
    <w:p w:rsidR="00A14E34" w:rsidRPr="00A14E34" w:rsidRDefault="00A14E34" w:rsidP="00A14E34">
      <w:pPr>
        <w:pStyle w:val="ListParagraph"/>
        <w:rPr>
          <w:rFonts w:asciiTheme="majorHAnsi" w:hAnsiTheme="majorHAnsi"/>
          <w:sz w:val="24"/>
          <w:szCs w:val="24"/>
        </w:rPr>
      </w:pPr>
    </w:p>
    <w:p w:rsidR="00A14E34" w:rsidRDefault="00A14E34"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Working with like counties on the possible resurrection of past programs as well as other recommendations to aide in development in our more rural counties</w:t>
      </w:r>
    </w:p>
    <w:p w:rsidR="00A14E34" w:rsidRPr="00A14E34" w:rsidRDefault="00A14E34" w:rsidP="00A14E34">
      <w:pPr>
        <w:pStyle w:val="ListParagraph"/>
        <w:rPr>
          <w:rFonts w:asciiTheme="majorHAnsi" w:hAnsiTheme="majorHAnsi"/>
          <w:sz w:val="24"/>
          <w:szCs w:val="24"/>
        </w:rPr>
      </w:pPr>
    </w:p>
    <w:p w:rsidR="00A14E34" w:rsidRDefault="00A14E34"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Continue to establish relationships with local legislators regarding rural counties challenges</w:t>
      </w:r>
    </w:p>
    <w:p w:rsidR="00A14E34" w:rsidRPr="00A14E34" w:rsidRDefault="00A14E34" w:rsidP="00A14E34">
      <w:pPr>
        <w:pStyle w:val="ListParagraph"/>
        <w:rPr>
          <w:rFonts w:asciiTheme="majorHAnsi" w:hAnsiTheme="majorHAnsi"/>
          <w:sz w:val="24"/>
          <w:szCs w:val="24"/>
        </w:rPr>
      </w:pPr>
    </w:p>
    <w:p w:rsidR="00A14E34" w:rsidRDefault="00A14E34"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Continue to work with Wisconsin Economic Development Corporation along with Department of Administration on the future of the Economic Development Revolving Loan Fund</w:t>
      </w:r>
    </w:p>
    <w:p w:rsidR="00A14E34" w:rsidRPr="00A14E34" w:rsidRDefault="00A14E34" w:rsidP="00A14E34">
      <w:pPr>
        <w:pStyle w:val="ListParagraph"/>
        <w:rPr>
          <w:rFonts w:asciiTheme="majorHAnsi" w:hAnsiTheme="majorHAnsi"/>
          <w:sz w:val="24"/>
          <w:szCs w:val="24"/>
        </w:rPr>
      </w:pPr>
    </w:p>
    <w:p w:rsidR="004652CF" w:rsidRDefault="00A14E34"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Continue to work with our education partners regarding workforce efforts, entr</w:t>
      </w:r>
      <w:r w:rsidR="004652CF">
        <w:rPr>
          <w:rFonts w:asciiTheme="majorHAnsi" w:hAnsiTheme="majorHAnsi"/>
          <w:sz w:val="24"/>
          <w:szCs w:val="24"/>
        </w:rPr>
        <w:t>epreneurial programming and manufacturers council</w:t>
      </w:r>
    </w:p>
    <w:p w:rsidR="004652CF" w:rsidRPr="004652CF" w:rsidRDefault="004652CF" w:rsidP="004652CF">
      <w:pPr>
        <w:pStyle w:val="ListParagraph"/>
        <w:rPr>
          <w:rFonts w:asciiTheme="majorHAnsi" w:hAnsiTheme="majorHAnsi"/>
          <w:sz w:val="24"/>
          <w:szCs w:val="24"/>
        </w:rPr>
      </w:pPr>
    </w:p>
    <w:p w:rsidR="007F264A" w:rsidRDefault="007F264A" w:rsidP="00432596">
      <w:pPr>
        <w:pStyle w:val="ListParagraph"/>
        <w:numPr>
          <w:ilvl w:val="0"/>
          <w:numId w:val="8"/>
        </w:numPr>
        <w:spacing w:after="0"/>
        <w:rPr>
          <w:rFonts w:asciiTheme="majorHAnsi" w:hAnsiTheme="majorHAnsi"/>
          <w:sz w:val="24"/>
          <w:szCs w:val="24"/>
        </w:rPr>
      </w:pPr>
      <w:r w:rsidRPr="00A14E34">
        <w:rPr>
          <w:rFonts w:asciiTheme="majorHAnsi" w:hAnsiTheme="majorHAnsi"/>
          <w:sz w:val="24"/>
          <w:szCs w:val="24"/>
        </w:rPr>
        <w:t xml:space="preserve"> </w:t>
      </w:r>
      <w:r w:rsidR="004652CF">
        <w:rPr>
          <w:rFonts w:asciiTheme="majorHAnsi" w:hAnsiTheme="majorHAnsi"/>
          <w:sz w:val="24"/>
          <w:szCs w:val="24"/>
        </w:rPr>
        <w:t>Continue to survey local businesses to help achieve their needs to continue to grow and prosper here in Langlade County</w:t>
      </w:r>
    </w:p>
    <w:p w:rsidR="004652CF" w:rsidRPr="004652CF" w:rsidRDefault="004652CF" w:rsidP="004652CF">
      <w:pPr>
        <w:pStyle w:val="ListParagraph"/>
        <w:rPr>
          <w:rFonts w:asciiTheme="majorHAnsi" w:hAnsiTheme="majorHAnsi"/>
          <w:sz w:val="24"/>
          <w:szCs w:val="24"/>
        </w:rPr>
      </w:pPr>
    </w:p>
    <w:p w:rsidR="004652CF" w:rsidRDefault="004652CF"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Continue to search other funding resources for capacity building of the Corporation</w:t>
      </w:r>
    </w:p>
    <w:p w:rsidR="004652CF" w:rsidRPr="004652CF" w:rsidRDefault="004652CF" w:rsidP="004652CF">
      <w:pPr>
        <w:pStyle w:val="ListParagraph"/>
        <w:rPr>
          <w:rFonts w:asciiTheme="majorHAnsi" w:hAnsiTheme="majorHAnsi"/>
          <w:sz w:val="24"/>
          <w:szCs w:val="24"/>
        </w:rPr>
      </w:pPr>
    </w:p>
    <w:p w:rsidR="004652CF" w:rsidRDefault="004652CF"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Continue to take continue education courses and attend conferences to enhance the corporation</w:t>
      </w:r>
    </w:p>
    <w:p w:rsidR="004652CF" w:rsidRPr="004652CF" w:rsidRDefault="004652CF" w:rsidP="004652CF">
      <w:pPr>
        <w:pStyle w:val="ListParagraph"/>
        <w:rPr>
          <w:rFonts w:asciiTheme="majorHAnsi" w:hAnsiTheme="majorHAnsi"/>
          <w:sz w:val="24"/>
          <w:szCs w:val="24"/>
        </w:rPr>
      </w:pPr>
    </w:p>
    <w:p w:rsidR="004652CF" w:rsidRPr="00A14E34" w:rsidRDefault="004652CF" w:rsidP="00432596">
      <w:pPr>
        <w:pStyle w:val="ListParagraph"/>
        <w:numPr>
          <w:ilvl w:val="0"/>
          <w:numId w:val="8"/>
        </w:numPr>
        <w:spacing w:after="0"/>
        <w:rPr>
          <w:rFonts w:asciiTheme="majorHAnsi" w:hAnsiTheme="majorHAnsi"/>
          <w:sz w:val="24"/>
          <w:szCs w:val="24"/>
        </w:rPr>
      </w:pPr>
      <w:r>
        <w:rPr>
          <w:rFonts w:asciiTheme="majorHAnsi" w:hAnsiTheme="majorHAnsi"/>
          <w:sz w:val="24"/>
          <w:szCs w:val="24"/>
        </w:rPr>
        <w:t>Continue to work with partners on enhancing community resources: community calendar creation, alcinfo.com, everbridge notifications, destination</w:t>
      </w:r>
      <w:r w:rsidR="008F4BE4">
        <w:rPr>
          <w:rFonts w:asciiTheme="majorHAnsi" w:hAnsiTheme="majorHAnsi"/>
          <w:sz w:val="24"/>
          <w:szCs w:val="24"/>
        </w:rPr>
        <w:t xml:space="preserve"> assessment, and 211 United Way</w:t>
      </w:r>
    </w:p>
    <w:p w:rsidR="00BC6AB3" w:rsidRPr="00A14E34" w:rsidRDefault="00BC6AB3" w:rsidP="00BC6AB3">
      <w:pPr>
        <w:pStyle w:val="ListParagraph"/>
        <w:rPr>
          <w:rFonts w:asciiTheme="majorHAnsi" w:hAnsiTheme="majorHAnsi"/>
          <w:sz w:val="24"/>
          <w:szCs w:val="24"/>
        </w:rPr>
      </w:pPr>
    </w:p>
    <w:p w:rsidR="007F264A" w:rsidRPr="00A14E34" w:rsidRDefault="00386733" w:rsidP="004F5592">
      <w:pPr>
        <w:rPr>
          <w:rFonts w:asciiTheme="majorHAnsi" w:hAnsiTheme="majorHAnsi"/>
          <w:sz w:val="44"/>
          <w:szCs w:val="44"/>
          <w:u w:val="single"/>
        </w:rPr>
      </w:pPr>
      <w:r w:rsidRPr="00A14E34">
        <w:rPr>
          <w:rFonts w:asciiTheme="majorHAnsi" w:hAnsiTheme="majorHAnsi"/>
          <w:sz w:val="44"/>
          <w:szCs w:val="44"/>
          <w:u w:val="single"/>
        </w:rPr>
        <w:lastRenderedPageBreak/>
        <w:t>LANGLADE COUNTY APPOINTED BOARDS/COMMITTEES</w:t>
      </w:r>
    </w:p>
    <w:p w:rsidR="00170C36" w:rsidRPr="00A14E34" w:rsidRDefault="00170C36" w:rsidP="00262CE9">
      <w:pPr>
        <w:pStyle w:val="ListParagraph"/>
        <w:numPr>
          <w:ilvl w:val="0"/>
          <w:numId w:val="9"/>
        </w:numPr>
        <w:spacing w:line="480" w:lineRule="auto"/>
        <w:rPr>
          <w:rFonts w:asciiTheme="majorHAnsi" w:hAnsiTheme="majorHAnsi"/>
          <w:u w:val="single"/>
        </w:rPr>
      </w:pPr>
      <w:r w:rsidRPr="00A14E34">
        <w:rPr>
          <w:rFonts w:asciiTheme="majorHAnsi" w:hAnsiTheme="majorHAnsi"/>
        </w:rPr>
        <w:t>INTERNATIONAL TRADE BUSINESS ECONOMIC TOURISM COMMITTEE (ITBEC)</w:t>
      </w:r>
    </w:p>
    <w:p w:rsidR="00170C36" w:rsidRPr="00A14E34" w:rsidRDefault="00170C36" w:rsidP="00262CE9">
      <w:pPr>
        <w:pStyle w:val="ListParagraph"/>
        <w:numPr>
          <w:ilvl w:val="0"/>
          <w:numId w:val="9"/>
        </w:numPr>
        <w:spacing w:line="480" w:lineRule="auto"/>
        <w:rPr>
          <w:rFonts w:asciiTheme="majorHAnsi" w:hAnsiTheme="majorHAnsi"/>
          <w:u w:val="single"/>
        </w:rPr>
      </w:pPr>
      <w:r w:rsidRPr="00A14E34">
        <w:rPr>
          <w:rFonts w:asciiTheme="majorHAnsi" w:hAnsiTheme="majorHAnsi"/>
        </w:rPr>
        <w:t xml:space="preserve">LANGLADE COUNTY FAIRGROUNDS </w:t>
      </w:r>
      <w:r w:rsidR="00CD3498" w:rsidRPr="00A14E34">
        <w:rPr>
          <w:rFonts w:asciiTheme="majorHAnsi" w:hAnsiTheme="majorHAnsi"/>
        </w:rPr>
        <w:t xml:space="preserve">PROMOTIONAL </w:t>
      </w:r>
      <w:r w:rsidRPr="00A14E34">
        <w:rPr>
          <w:rFonts w:asciiTheme="majorHAnsi" w:hAnsiTheme="majorHAnsi"/>
        </w:rPr>
        <w:t>COMMITTEE</w:t>
      </w:r>
    </w:p>
    <w:p w:rsidR="00386733" w:rsidRPr="00A14E34" w:rsidRDefault="00386733" w:rsidP="00386733">
      <w:pPr>
        <w:pStyle w:val="ListParagraph"/>
        <w:numPr>
          <w:ilvl w:val="0"/>
          <w:numId w:val="9"/>
        </w:numPr>
        <w:spacing w:after="0" w:line="480" w:lineRule="auto"/>
        <w:rPr>
          <w:rFonts w:asciiTheme="majorHAnsi" w:hAnsiTheme="majorHAnsi"/>
        </w:rPr>
      </w:pPr>
      <w:r w:rsidRPr="00A14E34">
        <w:rPr>
          <w:rFonts w:asciiTheme="majorHAnsi" w:hAnsiTheme="majorHAnsi"/>
        </w:rPr>
        <w:t>NORTHWOOD’S RAIL TRANSIT COMMISSION BOARD</w:t>
      </w:r>
    </w:p>
    <w:p w:rsidR="00386733" w:rsidRPr="004652CF" w:rsidRDefault="00386733" w:rsidP="00262CE9">
      <w:pPr>
        <w:pStyle w:val="ListParagraph"/>
        <w:numPr>
          <w:ilvl w:val="0"/>
          <w:numId w:val="9"/>
        </w:numPr>
        <w:spacing w:line="480" w:lineRule="auto"/>
        <w:rPr>
          <w:rFonts w:asciiTheme="majorHAnsi" w:hAnsiTheme="majorHAnsi"/>
          <w:u w:val="single"/>
        </w:rPr>
      </w:pPr>
      <w:r w:rsidRPr="00A14E34">
        <w:rPr>
          <w:rFonts w:asciiTheme="majorHAnsi" w:hAnsiTheme="majorHAnsi"/>
        </w:rPr>
        <w:t>LANGLADE COUNTY WOOD AD HOC COMMITTEE</w:t>
      </w:r>
    </w:p>
    <w:p w:rsidR="004652CF" w:rsidRPr="00A14E34" w:rsidRDefault="008F4BE4" w:rsidP="00262CE9">
      <w:pPr>
        <w:pStyle w:val="ListParagraph"/>
        <w:numPr>
          <w:ilvl w:val="0"/>
          <w:numId w:val="9"/>
        </w:numPr>
        <w:spacing w:line="480" w:lineRule="auto"/>
        <w:rPr>
          <w:rFonts w:asciiTheme="majorHAnsi" w:hAnsiTheme="majorHAnsi"/>
          <w:u w:val="single"/>
        </w:rPr>
      </w:pPr>
      <w:r>
        <w:rPr>
          <w:rFonts w:asciiTheme="majorHAnsi" w:hAnsiTheme="majorHAnsi"/>
        </w:rPr>
        <w:t>NORTHCENTRAL WISCONSIN WORKFORCE DEVELOPMENT BOARD</w:t>
      </w:r>
    </w:p>
    <w:p w:rsidR="00386733" w:rsidRPr="00A14E34" w:rsidRDefault="00386733" w:rsidP="00386733">
      <w:pPr>
        <w:rPr>
          <w:rFonts w:asciiTheme="majorHAnsi" w:hAnsiTheme="majorHAnsi"/>
          <w:sz w:val="44"/>
          <w:szCs w:val="44"/>
          <w:u w:val="single"/>
        </w:rPr>
      </w:pPr>
      <w:r w:rsidRPr="00A14E34">
        <w:rPr>
          <w:rFonts w:asciiTheme="majorHAnsi" w:hAnsiTheme="majorHAnsi"/>
          <w:sz w:val="44"/>
          <w:szCs w:val="44"/>
          <w:u w:val="single"/>
        </w:rPr>
        <w:t xml:space="preserve">GOVERNOR APPOINTED </w:t>
      </w:r>
    </w:p>
    <w:p w:rsidR="00386733" w:rsidRPr="00A14E34" w:rsidRDefault="00386733" w:rsidP="00262CE9">
      <w:pPr>
        <w:pStyle w:val="ListParagraph"/>
        <w:numPr>
          <w:ilvl w:val="0"/>
          <w:numId w:val="9"/>
        </w:numPr>
        <w:spacing w:line="480" w:lineRule="auto"/>
        <w:rPr>
          <w:rFonts w:asciiTheme="majorHAnsi" w:hAnsiTheme="majorHAnsi"/>
          <w:u w:val="single"/>
        </w:rPr>
      </w:pPr>
      <w:r w:rsidRPr="00A14E34">
        <w:rPr>
          <w:rFonts w:asciiTheme="majorHAnsi" w:hAnsiTheme="majorHAnsi"/>
        </w:rPr>
        <w:t>NORTHCENTRAL WISCONSIN REGIONAL P</w:t>
      </w:r>
      <w:r w:rsidR="00BF3D17" w:rsidRPr="00A14E34">
        <w:rPr>
          <w:rFonts w:asciiTheme="majorHAnsi" w:hAnsiTheme="majorHAnsi"/>
        </w:rPr>
        <w:t>LANNING COMMISSION</w:t>
      </w:r>
    </w:p>
    <w:p w:rsidR="004652CF" w:rsidRDefault="00C10E38" w:rsidP="00382C2F">
      <w:pPr>
        <w:contextualSpacing/>
        <w:rPr>
          <w:rFonts w:asciiTheme="majorHAnsi" w:hAnsiTheme="majorHAnsi"/>
          <w:sz w:val="44"/>
          <w:szCs w:val="44"/>
          <w:u w:val="single"/>
        </w:rPr>
      </w:pPr>
      <w:r w:rsidRPr="00A14E34">
        <w:rPr>
          <w:rFonts w:asciiTheme="majorHAnsi" w:hAnsiTheme="majorHAnsi"/>
          <w:sz w:val="44"/>
          <w:szCs w:val="44"/>
          <w:u w:val="single"/>
        </w:rPr>
        <w:t xml:space="preserve">REGIONAL ECONOMIC DEVELOPMENT </w:t>
      </w:r>
    </w:p>
    <w:p w:rsidR="00C10E38" w:rsidRPr="004652CF" w:rsidRDefault="00BF3D17" w:rsidP="004652CF">
      <w:pPr>
        <w:pStyle w:val="ListParagraph"/>
        <w:numPr>
          <w:ilvl w:val="0"/>
          <w:numId w:val="30"/>
        </w:numPr>
        <w:spacing w:after="0" w:line="480" w:lineRule="auto"/>
        <w:rPr>
          <w:rFonts w:asciiTheme="majorHAnsi" w:hAnsiTheme="majorHAnsi"/>
          <w:u w:val="single"/>
        </w:rPr>
      </w:pPr>
      <w:r w:rsidRPr="004652CF">
        <w:rPr>
          <w:rFonts w:asciiTheme="majorHAnsi" w:hAnsiTheme="majorHAnsi"/>
        </w:rPr>
        <w:t>GROW NORTH REGIONAL</w:t>
      </w:r>
      <w:r w:rsidR="00C10E38" w:rsidRPr="004652CF">
        <w:rPr>
          <w:rFonts w:asciiTheme="majorHAnsi" w:hAnsiTheme="majorHAnsi"/>
        </w:rPr>
        <w:t xml:space="preserve"> ECONOMIC DEVELOPMENT BOARD</w:t>
      </w:r>
    </w:p>
    <w:p w:rsidR="00C10E38" w:rsidRPr="00A14E34" w:rsidRDefault="00C10E38" w:rsidP="00C10E38">
      <w:pPr>
        <w:pStyle w:val="ListParagraph"/>
        <w:numPr>
          <w:ilvl w:val="0"/>
          <w:numId w:val="9"/>
        </w:numPr>
        <w:spacing w:line="480" w:lineRule="auto"/>
        <w:rPr>
          <w:rFonts w:asciiTheme="majorHAnsi" w:hAnsiTheme="majorHAnsi"/>
          <w:u w:val="single"/>
        </w:rPr>
      </w:pPr>
      <w:r w:rsidRPr="00A14E34">
        <w:rPr>
          <w:rFonts w:asciiTheme="majorHAnsi" w:hAnsiTheme="majorHAnsi"/>
        </w:rPr>
        <w:t>NORTH CENTRAL WISCONSIN DEVELOPMENT COPORATION</w:t>
      </w:r>
    </w:p>
    <w:p w:rsidR="007F264A" w:rsidRPr="00A14E34" w:rsidRDefault="00CD3498" w:rsidP="00382C2F">
      <w:pPr>
        <w:pStyle w:val="ListParagraph"/>
        <w:numPr>
          <w:ilvl w:val="0"/>
          <w:numId w:val="9"/>
        </w:numPr>
        <w:spacing w:line="480" w:lineRule="auto"/>
        <w:rPr>
          <w:rFonts w:asciiTheme="majorHAnsi" w:hAnsiTheme="majorHAnsi"/>
        </w:rPr>
      </w:pPr>
      <w:r w:rsidRPr="00A14E34">
        <w:rPr>
          <w:rFonts w:asciiTheme="majorHAnsi" w:hAnsiTheme="majorHAnsi"/>
        </w:rPr>
        <w:t>LANGLADE COUNTY INTERGOVERMENTAL TASKFORCE</w:t>
      </w:r>
    </w:p>
    <w:p w:rsidR="00C10E38" w:rsidRPr="00A14E34" w:rsidRDefault="00C10E38" w:rsidP="004440F3">
      <w:pPr>
        <w:spacing w:after="0" w:line="360" w:lineRule="auto"/>
        <w:rPr>
          <w:rFonts w:asciiTheme="majorHAnsi" w:hAnsiTheme="majorHAnsi"/>
          <w:sz w:val="44"/>
          <w:szCs w:val="44"/>
          <w:u w:val="single"/>
        </w:rPr>
      </w:pPr>
      <w:r w:rsidRPr="00A14E34">
        <w:rPr>
          <w:rFonts w:asciiTheme="majorHAnsi" w:hAnsiTheme="majorHAnsi"/>
          <w:sz w:val="44"/>
          <w:szCs w:val="44"/>
          <w:u w:val="single"/>
        </w:rPr>
        <w:t>ADVISORY COMMITTEES/TASKFORCES</w:t>
      </w:r>
    </w:p>
    <w:p w:rsidR="004632AA" w:rsidRPr="00A14E34" w:rsidRDefault="004632AA" w:rsidP="004440F3">
      <w:pPr>
        <w:pStyle w:val="ListParagraph"/>
        <w:numPr>
          <w:ilvl w:val="0"/>
          <w:numId w:val="9"/>
        </w:numPr>
        <w:spacing w:after="0" w:line="360" w:lineRule="auto"/>
        <w:rPr>
          <w:rFonts w:asciiTheme="majorHAnsi" w:hAnsiTheme="majorHAnsi"/>
        </w:rPr>
      </w:pPr>
      <w:r w:rsidRPr="00A14E34">
        <w:rPr>
          <w:rFonts w:asciiTheme="majorHAnsi" w:hAnsiTheme="majorHAnsi"/>
        </w:rPr>
        <w:t>LANGLADE COUNTY MANUFACTURING COUNCIL</w:t>
      </w:r>
    </w:p>
    <w:p w:rsidR="00386733" w:rsidRPr="00A14E34" w:rsidRDefault="00386733"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ADVISORY COMMITTEE FOR</w:t>
      </w:r>
      <w:r w:rsidR="00C10E38" w:rsidRPr="00A14E34">
        <w:rPr>
          <w:rFonts w:asciiTheme="majorHAnsi" w:hAnsiTheme="majorHAnsi"/>
        </w:rPr>
        <w:t xml:space="preserve"> NTC DAY</w:t>
      </w:r>
      <w:r w:rsidRPr="00A14E34">
        <w:rPr>
          <w:rFonts w:asciiTheme="majorHAnsi" w:hAnsiTheme="majorHAnsi"/>
        </w:rPr>
        <w:t xml:space="preserve"> NORTH CENTRAL TECHNICAL COLLEGE</w:t>
      </w:r>
    </w:p>
    <w:p w:rsidR="00386733" w:rsidRPr="00A14E34" w:rsidRDefault="00C10E38"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ANTIGO FIRST</w:t>
      </w:r>
    </w:p>
    <w:p w:rsidR="00C10E38" w:rsidRPr="00A14E34" w:rsidRDefault="00C10E38"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ANTIGO/LANGLADE COUNTY COLLABORATIVE COMMITTEE</w:t>
      </w:r>
    </w:p>
    <w:p w:rsidR="00C10E38" w:rsidRPr="00A14E34" w:rsidRDefault="00C10E38"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FORWARD SERVICES STEERING COMMITTEE</w:t>
      </w:r>
    </w:p>
    <w:p w:rsidR="00C10E38" w:rsidRPr="00A14E34" w:rsidRDefault="00C10E38"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WOMENS BUSINESS INIATIVES CORPORATION NORTHERN WISCONSIN ADVISORY COMMITTEE</w:t>
      </w:r>
    </w:p>
    <w:p w:rsidR="00C10E38" w:rsidRPr="00A14E34" w:rsidRDefault="00C10E38"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ANTIGO FAB LAB STEERING COMMITTEE</w:t>
      </w:r>
      <w:r w:rsidR="004652CF">
        <w:rPr>
          <w:rFonts w:asciiTheme="majorHAnsi" w:hAnsiTheme="majorHAnsi"/>
        </w:rPr>
        <w:t>/ANTIGO PRIDE</w:t>
      </w:r>
    </w:p>
    <w:p w:rsidR="00C10E38" w:rsidRPr="00A14E34" w:rsidRDefault="00C10E38"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ANTIGO/LANGLADE COUNTY WORFORCE DEVELOPMENT TASKFORCE</w:t>
      </w:r>
    </w:p>
    <w:p w:rsidR="004440F3" w:rsidRPr="00A14E34" w:rsidRDefault="004440F3"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UNIFITED SCHOOL DISTRICT OF ANTIGO CAREER PLANNINGCOMMITTEE</w:t>
      </w:r>
    </w:p>
    <w:p w:rsidR="004440F3" w:rsidRPr="004652CF" w:rsidRDefault="004440F3" w:rsidP="004440F3">
      <w:pPr>
        <w:pStyle w:val="ListParagraph"/>
        <w:numPr>
          <w:ilvl w:val="0"/>
          <w:numId w:val="9"/>
        </w:numPr>
        <w:spacing w:line="360" w:lineRule="auto"/>
        <w:rPr>
          <w:rFonts w:asciiTheme="majorHAnsi" w:hAnsiTheme="majorHAnsi"/>
          <w:u w:val="single"/>
        </w:rPr>
      </w:pPr>
      <w:r w:rsidRPr="00A14E34">
        <w:rPr>
          <w:rFonts w:asciiTheme="majorHAnsi" w:hAnsiTheme="majorHAnsi"/>
        </w:rPr>
        <w:t>UNIFITED SCHOOL DISTRICT OF ANTIGO FORESTRY COMMITTEE</w:t>
      </w:r>
    </w:p>
    <w:p w:rsidR="004652CF" w:rsidRPr="00A14E34" w:rsidRDefault="004652CF" w:rsidP="004440F3">
      <w:pPr>
        <w:pStyle w:val="ListParagraph"/>
        <w:numPr>
          <w:ilvl w:val="0"/>
          <w:numId w:val="9"/>
        </w:numPr>
        <w:spacing w:line="360" w:lineRule="auto"/>
        <w:rPr>
          <w:rFonts w:asciiTheme="majorHAnsi" w:hAnsiTheme="majorHAnsi"/>
          <w:u w:val="single"/>
        </w:rPr>
      </w:pPr>
      <w:r>
        <w:rPr>
          <w:rFonts w:asciiTheme="majorHAnsi" w:hAnsiTheme="majorHAnsi"/>
        </w:rPr>
        <w:t>CITY OF ANTIGO DESTINATION TASKFORCE</w:t>
      </w:r>
    </w:p>
    <w:p w:rsidR="003B0FDA" w:rsidRPr="00A14E34" w:rsidRDefault="00367946" w:rsidP="00367946">
      <w:pPr>
        <w:spacing w:after="0"/>
        <w:rPr>
          <w:rFonts w:asciiTheme="majorHAnsi" w:hAnsiTheme="majorHAnsi"/>
          <w:sz w:val="52"/>
          <w:szCs w:val="52"/>
          <w:u w:val="single"/>
        </w:rPr>
      </w:pPr>
      <w:r w:rsidRPr="00A14E34">
        <w:rPr>
          <w:rFonts w:asciiTheme="majorHAnsi" w:hAnsiTheme="majorHAnsi"/>
          <w:sz w:val="52"/>
          <w:szCs w:val="52"/>
          <w:u w:val="single"/>
        </w:rPr>
        <w:lastRenderedPageBreak/>
        <w:t>SUMMARY</w:t>
      </w:r>
    </w:p>
    <w:p w:rsidR="00367946" w:rsidRPr="00A14E34" w:rsidRDefault="00367946" w:rsidP="00367946">
      <w:pPr>
        <w:spacing w:after="0"/>
        <w:rPr>
          <w:rFonts w:asciiTheme="majorHAnsi" w:hAnsiTheme="majorHAnsi"/>
          <w:sz w:val="24"/>
          <w:szCs w:val="24"/>
        </w:rPr>
      </w:pPr>
      <w:r w:rsidRPr="00A14E34">
        <w:rPr>
          <w:rFonts w:asciiTheme="majorHAnsi" w:hAnsiTheme="majorHAnsi"/>
          <w:sz w:val="24"/>
          <w:szCs w:val="24"/>
        </w:rPr>
        <w:t>AS THE LANGLADE COUNTY ECONOMIC DEVELOPMENT CORPORATION CONTI</w:t>
      </w:r>
      <w:r w:rsidR="00243F4A" w:rsidRPr="00A14E34">
        <w:rPr>
          <w:rFonts w:asciiTheme="majorHAnsi" w:hAnsiTheme="majorHAnsi"/>
          <w:sz w:val="24"/>
          <w:szCs w:val="24"/>
        </w:rPr>
        <w:t>NUES TO GROW, WE REL</w:t>
      </w:r>
      <w:r w:rsidRPr="00A14E34">
        <w:rPr>
          <w:rFonts w:asciiTheme="majorHAnsi" w:hAnsiTheme="majorHAnsi"/>
          <w:sz w:val="24"/>
          <w:szCs w:val="24"/>
        </w:rPr>
        <w:t>Y HEAV</w:t>
      </w:r>
      <w:r w:rsidR="00A3290F" w:rsidRPr="00A14E34">
        <w:rPr>
          <w:rFonts w:asciiTheme="majorHAnsi" w:hAnsiTheme="majorHAnsi"/>
          <w:sz w:val="24"/>
          <w:szCs w:val="24"/>
        </w:rPr>
        <w:t>IL</w:t>
      </w:r>
      <w:r w:rsidRPr="00A14E34">
        <w:rPr>
          <w:rFonts w:asciiTheme="majorHAnsi" w:hAnsiTheme="majorHAnsi"/>
          <w:sz w:val="24"/>
          <w:szCs w:val="24"/>
        </w:rPr>
        <w:t xml:space="preserve">Y ON THE SUPPORT FROM OUR BUSINESS COMMUNITY, COMMUNITY ORGANIZATIONS AND MUNICIPALITIES.  </w:t>
      </w:r>
    </w:p>
    <w:p w:rsidR="00367946" w:rsidRPr="00A14E34" w:rsidRDefault="00367946" w:rsidP="00367946">
      <w:pPr>
        <w:spacing w:after="0"/>
        <w:rPr>
          <w:rFonts w:asciiTheme="majorHAnsi" w:hAnsiTheme="majorHAnsi"/>
          <w:sz w:val="24"/>
          <w:szCs w:val="24"/>
        </w:rPr>
      </w:pPr>
    </w:p>
    <w:p w:rsidR="00417FD6" w:rsidRPr="00A14E34" w:rsidRDefault="00367946" w:rsidP="00367946">
      <w:pPr>
        <w:spacing w:after="0"/>
        <w:rPr>
          <w:rFonts w:asciiTheme="majorHAnsi" w:hAnsiTheme="majorHAnsi"/>
          <w:sz w:val="24"/>
          <w:szCs w:val="24"/>
        </w:rPr>
      </w:pPr>
      <w:r w:rsidRPr="00A14E34">
        <w:rPr>
          <w:rFonts w:asciiTheme="majorHAnsi" w:hAnsiTheme="majorHAnsi"/>
          <w:sz w:val="24"/>
          <w:szCs w:val="24"/>
        </w:rPr>
        <w:t xml:space="preserve">WE ARE A VERY VITAL </w:t>
      </w:r>
      <w:r w:rsidR="00417FD6" w:rsidRPr="00A14E34">
        <w:rPr>
          <w:rFonts w:asciiTheme="majorHAnsi" w:hAnsiTheme="majorHAnsi"/>
          <w:sz w:val="24"/>
          <w:szCs w:val="24"/>
        </w:rPr>
        <w:t xml:space="preserve">AND A MUCH NEEDED </w:t>
      </w:r>
      <w:r w:rsidRPr="00A14E34">
        <w:rPr>
          <w:rFonts w:asciiTheme="majorHAnsi" w:hAnsiTheme="majorHAnsi"/>
          <w:sz w:val="24"/>
          <w:szCs w:val="24"/>
        </w:rPr>
        <w:t xml:space="preserve">PART OF THIS COMMUNITY </w:t>
      </w:r>
      <w:r w:rsidR="00417FD6" w:rsidRPr="00A14E34">
        <w:rPr>
          <w:rFonts w:asciiTheme="majorHAnsi" w:hAnsiTheme="majorHAnsi"/>
          <w:sz w:val="24"/>
          <w:szCs w:val="24"/>
        </w:rPr>
        <w:t>AND ACT AS A RESOURCE AND FACILITATOR FOR NUMEROUS ENTITIE</w:t>
      </w:r>
      <w:r w:rsidR="00A3290F" w:rsidRPr="00A14E34">
        <w:rPr>
          <w:rFonts w:asciiTheme="majorHAnsi" w:hAnsiTheme="majorHAnsi"/>
          <w:sz w:val="24"/>
          <w:szCs w:val="24"/>
        </w:rPr>
        <w:t xml:space="preserve">S, BUSINESSES AND INDIVIDUALS.  </w:t>
      </w:r>
    </w:p>
    <w:p w:rsidR="00A3290F" w:rsidRPr="00A14E34" w:rsidRDefault="00A3290F" w:rsidP="00367946">
      <w:pPr>
        <w:spacing w:after="0"/>
        <w:rPr>
          <w:rFonts w:asciiTheme="majorHAnsi" w:hAnsiTheme="majorHAnsi"/>
          <w:sz w:val="24"/>
          <w:szCs w:val="24"/>
        </w:rPr>
      </w:pPr>
    </w:p>
    <w:p w:rsidR="00417FD6" w:rsidRPr="00A14E34" w:rsidRDefault="00A3290F" w:rsidP="00367946">
      <w:pPr>
        <w:spacing w:after="0"/>
        <w:rPr>
          <w:rFonts w:asciiTheme="majorHAnsi" w:hAnsiTheme="majorHAnsi"/>
          <w:sz w:val="24"/>
          <w:szCs w:val="24"/>
        </w:rPr>
      </w:pPr>
      <w:r w:rsidRPr="00A14E34">
        <w:rPr>
          <w:rFonts w:asciiTheme="majorHAnsi" w:hAnsiTheme="majorHAnsi"/>
          <w:sz w:val="24"/>
          <w:szCs w:val="24"/>
        </w:rPr>
        <w:t>WE HAVE STARTED MANY C</w:t>
      </w:r>
      <w:r w:rsidR="00824DBB" w:rsidRPr="00A14E34">
        <w:rPr>
          <w:rFonts w:asciiTheme="majorHAnsi" w:hAnsiTheme="majorHAnsi"/>
          <w:sz w:val="24"/>
          <w:szCs w:val="24"/>
        </w:rPr>
        <w:t>OL</w:t>
      </w:r>
      <w:r w:rsidRPr="00A14E34">
        <w:rPr>
          <w:rFonts w:asciiTheme="majorHAnsi" w:hAnsiTheme="majorHAnsi"/>
          <w:sz w:val="24"/>
          <w:szCs w:val="24"/>
        </w:rPr>
        <w:t>LABORATIVE EFFORTS AND ARE</w:t>
      </w:r>
      <w:r w:rsidR="00417FD6" w:rsidRPr="00A14E34">
        <w:rPr>
          <w:rFonts w:asciiTheme="majorHAnsi" w:hAnsiTheme="majorHAnsi"/>
          <w:sz w:val="24"/>
          <w:szCs w:val="24"/>
        </w:rPr>
        <w:t xml:space="preserve"> PROUD OF OUR ACCOMPLISHMENTS</w:t>
      </w:r>
      <w:r w:rsidRPr="00A14E34">
        <w:rPr>
          <w:rFonts w:asciiTheme="majorHAnsi" w:hAnsiTheme="majorHAnsi"/>
          <w:sz w:val="24"/>
          <w:szCs w:val="24"/>
        </w:rPr>
        <w:t>.</w:t>
      </w:r>
      <w:r w:rsidR="00417FD6" w:rsidRPr="00A14E34">
        <w:rPr>
          <w:rFonts w:asciiTheme="majorHAnsi" w:hAnsiTheme="majorHAnsi"/>
          <w:sz w:val="24"/>
          <w:szCs w:val="24"/>
        </w:rPr>
        <w:t xml:space="preserve"> </w:t>
      </w:r>
      <w:r w:rsidRPr="00A14E34">
        <w:rPr>
          <w:rFonts w:asciiTheme="majorHAnsi" w:hAnsiTheme="majorHAnsi"/>
          <w:sz w:val="24"/>
          <w:szCs w:val="24"/>
        </w:rPr>
        <w:t>WE</w:t>
      </w:r>
      <w:r w:rsidR="00417FD6" w:rsidRPr="00A14E34">
        <w:rPr>
          <w:rFonts w:asciiTheme="majorHAnsi" w:hAnsiTheme="majorHAnsi"/>
          <w:sz w:val="24"/>
          <w:szCs w:val="24"/>
        </w:rPr>
        <w:t xml:space="preserve"> ARE EXCITED TO CONTINUE TO MOVE LANGLADE COUNTY AND THE CITY OF ANTIGO FORWARD!</w:t>
      </w:r>
    </w:p>
    <w:p w:rsidR="00417FD6" w:rsidRPr="002D7914" w:rsidRDefault="00417FD6" w:rsidP="00367946">
      <w:pPr>
        <w:spacing w:after="0"/>
        <w:rPr>
          <w:rFonts w:asciiTheme="majorHAnsi" w:hAnsiTheme="majorHAnsi"/>
          <w:b/>
          <w:sz w:val="24"/>
          <w:szCs w:val="24"/>
        </w:rPr>
      </w:pPr>
    </w:p>
    <w:p w:rsidR="00824DBB" w:rsidRDefault="00824DBB" w:rsidP="001068F7">
      <w:pPr>
        <w:jc w:val="center"/>
      </w:pPr>
    </w:p>
    <w:p w:rsidR="00417FD6" w:rsidRDefault="00417FD6" w:rsidP="001068F7">
      <w:pPr>
        <w:jc w:val="center"/>
      </w:pPr>
      <w:r w:rsidRPr="00417FD6">
        <w:rPr>
          <w:noProof/>
          <w:lang w:bidi="ar-SA"/>
        </w:rPr>
        <w:drawing>
          <wp:inline distT="0" distB="0" distL="0" distR="0">
            <wp:extent cx="3941203" cy="2093764"/>
            <wp:effectExtent l="19050" t="0" r="2147" b="0"/>
            <wp:docPr id="1" name="Picture 0" descr="LCEDC_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EDC_Logo_4C.jpg"/>
                    <pic:cNvPicPr/>
                  </pic:nvPicPr>
                  <pic:blipFill>
                    <a:blip r:embed="rId21" cstate="print"/>
                    <a:stretch>
                      <a:fillRect/>
                    </a:stretch>
                  </pic:blipFill>
                  <pic:spPr>
                    <a:xfrm>
                      <a:off x="0" y="0"/>
                      <a:ext cx="3943639" cy="2095058"/>
                    </a:xfrm>
                    <a:prstGeom prst="rect">
                      <a:avLst/>
                    </a:prstGeom>
                  </pic:spPr>
                </pic:pic>
              </a:graphicData>
            </a:graphic>
          </wp:inline>
        </w:drawing>
      </w:r>
    </w:p>
    <w:p w:rsidR="007A1E7A" w:rsidRDefault="007A1E7A" w:rsidP="001068F7">
      <w:pPr>
        <w:jc w:val="center"/>
      </w:pPr>
    </w:p>
    <w:p w:rsidR="001068F7" w:rsidRDefault="001068F7" w:rsidP="001068F7">
      <w:pPr>
        <w:jc w:val="center"/>
        <w:rPr>
          <w:b/>
          <w:sz w:val="24"/>
          <w:szCs w:val="24"/>
        </w:rPr>
      </w:pPr>
      <w:r>
        <w:rPr>
          <w:b/>
          <w:sz w:val="24"/>
          <w:szCs w:val="24"/>
        </w:rPr>
        <w:t xml:space="preserve">EDC </w:t>
      </w:r>
      <w:r w:rsidR="00417FD6">
        <w:rPr>
          <w:b/>
          <w:sz w:val="24"/>
          <w:szCs w:val="24"/>
        </w:rPr>
        <w:t xml:space="preserve">STAFF </w:t>
      </w:r>
    </w:p>
    <w:p w:rsidR="00417FD6" w:rsidRDefault="001A0DCB" w:rsidP="007D6A70">
      <w:pPr>
        <w:jc w:val="center"/>
        <w:rPr>
          <w:b/>
          <w:sz w:val="24"/>
          <w:szCs w:val="24"/>
        </w:rPr>
      </w:pPr>
      <w:r>
        <w:rPr>
          <w:b/>
          <w:noProof/>
          <w:sz w:val="24"/>
          <w:szCs w:val="24"/>
          <w:lang w:bidi="ar-SA"/>
        </w:rPr>
        <w:drawing>
          <wp:inline distT="0" distB="0" distL="0" distR="0">
            <wp:extent cx="2997671" cy="1579418"/>
            <wp:effectExtent l="19050" t="0" r="0" b="0"/>
            <wp:docPr id="12" name="Picture 11" descr="angi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ie 2016.jpg"/>
                    <pic:cNvPicPr/>
                  </pic:nvPicPr>
                  <pic:blipFill>
                    <a:blip r:embed="rId22" cstate="print"/>
                    <a:stretch>
                      <a:fillRect/>
                    </a:stretch>
                  </pic:blipFill>
                  <pic:spPr>
                    <a:xfrm>
                      <a:off x="0" y="0"/>
                      <a:ext cx="3001649" cy="1581514"/>
                    </a:xfrm>
                    <a:prstGeom prst="rect">
                      <a:avLst/>
                    </a:prstGeom>
                  </pic:spPr>
                </pic:pic>
              </a:graphicData>
            </a:graphic>
          </wp:inline>
        </w:drawing>
      </w:r>
      <w:r w:rsidR="00926F20">
        <w:rPr>
          <w:b/>
          <w:sz w:val="24"/>
          <w:szCs w:val="24"/>
        </w:rPr>
        <w:tab/>
      </w:r>
      <w:r w:rsidR="006D4453">
        <w:rPr>
          <w:b/>
          <w:sz w:val="24"/>
          <w:szCs w:val="24"/>
        </w:rPr>
        <w:t xml:space="preserve">    </w:t>
      </w:r>
      <w:r>
        <w:rPr>
          <w:noProof/>
          <w:lang w:bidi="ar-SA"/>
        </w:rPr>
        <w:drawing>
          <wp:inline distT="0" distB="0" distL="0" distR="0">
            <wp:extent cx="2994426" cy="1577541"/>
            <wp:effectExtent l="19050" t="0" r="0" b="0"/>
            <wp:docPr id="14" name="Picture 7" descr="http://langladecountyedc.org/wp-content/uploads/2016/11/k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ngladecountyedc.org/wp-content/uploads/2016/11/keri.jpg"/>
                    <pic:cNvPicPr>
                      <a:picLocks noChangeAspect="1" noChangeArrowheads="1"/>
                    </pic:cNvPicPr>
                  </pic:nvPicPr>
                  <pic:blipFill>
                    <a:blip r:embed="rId23" cstate="print"/>
                    <a:srcRect/>
                    <a:stretch>
                      <a:fillRect/>
                    </a:stretch>
                  </pic:blipFill>
                  <pic:spPr bwMode="auto">
                    <a:xfrm>
                      <a:off x="0" y="0"/>
                      <a:ext cx="2998590" cy="1579734"/>
                    </a:xfrm>
                    <a:prstGeom prst="rect">
                      <a:avLst/>
                    </a:prstGeom>
                    <a:noFill/>
                    <a:ln w="9525">
                      <a:noFill/>
                      <a:miter lim="800000"/>
                      <a:headEnd/>
                      <a:tailEnd/>
                    </a:ln>
                  </pic:spPr>
                </pic:pic>
              </a:graphicData>
            </a:graphic>
          </wp:inline>
        </w:drawing>
      </w:r>
      <w:r w:rsidR="006D4453">
        <w:rPr>
          <w:b/>
          <w:sz w:val="24"/>
          <w:szCs w:val="24"/>
        </w:rPr>
        <w:t xml:space="preserve">   </w:t>
      </w:r>
    </w:p>
    <w:p w:rsidR="00777298" w:rsidRPr="00382C2F" w:rsidRDefault="00382C2F" w:rsidP="00382C2F">
      <w:pPr>
        <w:tabs>
          <w:tab w:val="left" w:pos="630"/>
        </w:tabs>
        <w:rPr>
          <w:b/>
          <w:sz w:val="24"/>
          <w:szCs w:val="24"/>
        </w:rPr>
      </w:pPr>
      <w:r>
        <w:rPr>
          <w:b/>
          <w:sz w:val="16"/>
          <w:szCs w:val="16"/>
        </w:rPr>
        <w:tab/>
      </w:r>
      <w:r w:rsidR="00753C3D">
        <w:rPr>
          <w:b/>
          <w:sz w:val="16"/>
          <w:szCs w:val="16"/>
        </w:rPr>
        <w:t xml:space="preserve"> </w:t>
      </w:r>
      <w:r w:rsidR="00926F20" w:rsidRPr="00382C2F">
        <w:rPr>
          <w:b/>
          <w:sz w:val="24"/>
          <w:szCs w:val="24"/>
        </w:rPr>
        <w:t xml:space="preserve">ANGIE CLOSE </w:t>
      </w:r>
      <w:r w:rsidR="007D6A70" w:rsidRPr="00382C2F">
        <w:rPr>
          <w:b/>
          <w:sz w:val="24"/>
          <w:szCs w:val="24"/>
        </w:rPr>
        <w:t>-</w:t>
      </w:r>
      <w:r w:rsidR="00926F20" w:rsidRPr="00382C2F">
        <w:rPr>
          <w:b/>
          <w:sz w:val="24"/>
          <w:szCs w:val="24"/>
        </w:rPr>
        <w:t xml:space="preserve"> </w:t>
      </w:r>
      <w:r w:rsidR="007D6A70" w:rsidRPr="00382C2F">
        <w:rPr>
          <w:b/>
          <w:sz w:val="24"/>
          <w:szCs w:val="24"/>
        </w:rPr>
        <w:t>EXECUTIVE DI</w:t>
      </w:r>
      <w:r>
        <w:rPr>
          <w:b/>
          <w:sz w:val="24"/>
          <w:szCs w:val="24"/>
        </w:rPr>
        <w:t>RECTOR</w:t>
      </w:r>
      <w:r>
        <w:rPr>
          <w:b/>
          <w:sz w:val="24"/>
          <w:szCs w:val="24"/>
        </w:rPr>
        <w:tab/>
      </w:r>
      <w:r>
        <w:rPr>
          <w:b/>
          <w:sz w:val="24"/>
          <w:szCs w:val="24"/>
        </w:rPr>
        <w:tab/>
      </w:r>
      <w:r w:rsidR="00926F20" w:rsidRPr="00382C2F">
        <w:rPr>
          <w:b/>
          <w:sz w:val="24"/>
          <w:szCs w:val="24"/>
        </w:rPr>
        <w:t xml:space="preserve">KERI BECK – </w:t>
      </w:r>
      <w:r w:rsidR="00753C3D" w:rsidRPr="00382C2F">
        <w:rPr>
          <w:b/>
          <w:sz w:val="24"/>
          <w:szCs w:val="24"/>
        </w:rPr>
        <w:t>OPERATIONS MANAGER</w:t>
      </w:r>
    </w:p>
    <w:sectPr w:rsidR="00777298" w:rsidRPr="00382C2F" w:rsidSect="003D6F97">
      <w:headerReference w:type="even" r:id="rId24"/>
      <w:footerReference w:type="even" r:id="rId25"/>
      <w:footerReference w:type="default" r:id="rId26"/>
      <w:pgSz w:w="12240" w:h="15840"/>
      <w:pgMar w:top="1080" w:right="1080" w:bottom="1080" w:left="108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5DFB" w:rsidRDefault="005F5DFB">
      <w:pPr>
        <w:spacing w:after="0" w:line="240" w:lineRule="auto"/>
      </w:pPr>
      <w:r>
        <w:separator/>
      </w:r>
    </w:p>
  </w:endnote>
  <w:endnote w:type="continuationSeparator" w:id="0">
    <w:p w:rsidR="005F5DFB" w:rsidRDefault="005F5D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FB" w:rsidRDefault="005F5DFB">
    <w:pPr>
      <w:pStyle w:val="Footer"/>
    </w:pPr>
  </w:p>
  <w:p w:rsidR="005F5DFB" w:rsidRDefault="005F5DFB">
    <w:pPr>
      <w:pStyle w:val="FooterEven"/>
    </w:pPr>
    <w:r>
      <w:t xml:space="preserve">Page </w:t>
    </w:r>
    <w:fldSimple w:instr=" PAGE   \* MERGEFORMAT ">
      <w:r>
        <w:rPr>
          <w:noProof/>
          <w:sz w:val="24"/>
          <w:szCs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FB" w:rsidRDefault="005F5DFB">
    <w:pPr>
      <w:pStyle w:val="Footer"/>
    </w:pPr>
  </w:p>
  <w:p w:rsidR="005F5DFB" w:rsidRDefault="005F5DFB">
    <w:pPr>
      <w:pStyle w:val="FooterOdd"/>
    </w:pPr>
    <w:r>
      <w:t xml:space="preserve">Page </w:t>
    </w:r>
    <w:fldSimple w:instr=" PAGE   \* MERGEFORMAT ">
      <w:r w:rsidR="00382C2F" w:rsidRPr="00382C2F">
        <w:rPr>
          <w:noProof/>
          <w:sz w:val="24"/>
          <w:szCs w:val="24"/>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5DFB" w:rsidRDefault="005F5DFB">
      <w:pPr>
        <w:spacing w:after="0" w:line="240" w:lineRule="auto"/>
      </w:pPr>
      <w:r>
        <w:separator/>
      </w:r>
    </w:p>
  </w:footnote>
  <w:footnote w:type="continuationSeparator" w:id="0">
    <w:p w:rsidR="005F5DFB" w:rsidRDefault="005F5DF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FB" w:rsidRDefault="005F5DFB">
    <w:pPr>
      <w:pStyle w:val="HeaderEven"/>
    </w:pPr>
    <w:sdt>
      <w:sdtPr>
        <w:alias w:val="Title"/>
        <w:id w:val="540890930"/>
        <w:dataBinding w:prefixMappings="xmlns:ns0='http://schemas.openxmlformats.org/package/2006/metadata/core-properties' xmlns:ns1='http://purl.org/dc/elements/1.1/'" w:xpath="/ns0:coreProperties[1]/ns1:title[1]" w:storeItemID="{6C3C8BC8-F283-45AE-878A-BAB7291924A1}"/>
        <w:text/>
      </w:sdtPr>
      <w:sdtContent>
        <w:r>
          <w:t>THANK YOU!</w:t>
        </w:r>
      </w:sdtContent>
    </w:sdt>
  </w:p>
  <w:p w:rsidR="005F5DFB" w:rsidRDefault="005F5DF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2603E01"/>
    <w:multiLevelType w:val="hybridMultilevel"/>
    <w:tmpl w:val="D514D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9C62DC2"/>
    <w:multiLevelType w:val="hybridMultilevel"/>
    <w:tmpl w:val="5BBA57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ACB3328"/>
    <w:multiLevelType w:val="hybridMultilevel"/>
    <w:tmpl w:val="2FAC5EAC"/>
    <w:lvl w:ilvl="0" w:tplc="65144F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3467FF"/>
    <w:multiLevelType w:val="hybridMultilevel"/>
    <w:tmpl w:val="65C0FD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C9C6B3A"/>
    <w:multiLevelType w:val="hybridMultilevel"/>
    <w:tmpl w:val="50009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451AF4"/>
    <w:multiLevelType w:val="hybridMultilevel"/>
    <w:tmpl w:val="5CC0C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CB100E"/>
    <w:multiLevelType w:val="hybridMultilevel"/>
    <w:tmpl w:val="FE06AE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F442F5"/>
    <w:multiLevelType w:val="hybridMultilevel"/>
    <w:tmpl w:val="A93E4940"/>
    <w:lvl w:ilvl="0" w:tplc="D862E5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7942C1D"/>
    <w:multiLevelType w:val="hybridMultilevel"/>
    <w:tmpl w:val="FD5A25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3C68CE"/>
    <w:multiLevelType w:val="hybridMultilevel"/>
    <w:tmpl w:val="F76EB7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D533536"/>
    <w:multiLevelType w:val="hybridMultilevel"/>
    <w:tmpl w:val="0BE256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E3A46DB"/>
    <w:multiLevelType w:val="hybridMultilevel"/>
    <w:tmpl w:val="05DC1C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2815C5C"/>
    <w:multiLevelType w:val="hybridMultilevel"/>
    <w:tmpl w:val="E1F869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2C52882"/>
    <w:multiLevelType w:val="hybridMultilevel"/>
    <w:tmpl w:val="6F1E40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77681B"/>
    <w:multiLevelType w:val="hybridMultilevel"/>
    <w:tmpl w:val="60F874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124DD4"/>
    <w:multiLevelType w:val="hybridMultilevel"/>
    <w:tmpl w:val="C408122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Aria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Arial"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Arial"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A5644E"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nsid w:val="2FDD7D0C"/>
    <w:multiLevelType w:val="hybridMultilevel"/>
    <w:tmpl w:val="DF647D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4C029A"/>
    <w:multiLevelType w:val="hybridMultilevel"/>
    <w:tmpl w:val="9C143B80"/>
    <w:lvl w:ilvl="0" w:tplc="4C56DD0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623D28"/>
    <w:multiLevelType w:val="hybridMultilevel"/>
    <w:tmpl w:val="B5FC1D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C69522A"/>
    <w:multiLevelType w:val="hybridMultilevel"/>
    <w:tmpl w:val="DB84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28375D"/>
    <w:multiLevelType w:val="hybridMultilevel"/>
    <w:tmpl w:val="511AB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6723D25"/>
    <w:multiLevelType w:val="hybridMultilevel"/>
    <w:tmpl w:val="0D7A82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7A625DB9"/>
    <w:multiLevelType w:val="hybridMultilevel"/>
    <w:tmpl w:val="933C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9F7BD3"/>
    <w:multiLevelType w:val="hybridMultilevel"/>
    <w:tmpl w:val="4812595C"/>
    <w:lvl w:ilvl="0" w:tplc="22A0DF26">
      <w:start w:val="1"/>
      <w:numFmt w:val="decimal"/>
      <w:lvlText w:val="%1."/>
      <w:lvlJc w:val="left"/>
      <w:pPr>
        <w:ind w:left="1440" w:hanging="360"/>
      </w:pPr>
      <w:rPr>
        <w:rFonts w:hint="default"/>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0"/>
  </w:num>
  <w:num w:numId="2">
    <w:abstractNumId w:val="21"/>
  </w:num>
  <w:num w:numId="3">
    <w:abstractNumId w:val="3"/>
  </w:num>
  <w:num w:numId="4">
    <w:abstractNumId w:val="2"/>
  </w:num>
  <w:num w:numId="5">
    <w:abstractNumId w:val="1"/>
  </w:num>
  <w:num w:numId="6">
    <w:abstractNumId w:val="0"/>
  </w:num>
  <w:num w:numId="7">
    <w:abstractNumId w:val="14"/>
  </w:num>
  <w:num w:numId="8">
    <w:abstractNumId w:val="17"/>
  </w:num>
  <w:num w:numId="9">
    <w:abstractNumId w:val="12"/>
  </w:num>
  <w:num w:numId="10">
    <w:abstractNumId w:val="22"/>
  </w:num>
  <w:num w:numId="11">
    <w:abstractNumId w:val="16"/>
  </w:num>
  <w:num w:numId="12">
    <w:abstractNumId w:val="10"/>
  </w:num>
  <w:num w:numId="13">
    <w:abstractNumId w:val="27"/>
  </w:num>
  <w:num w:numId="14">
    <w:abstractNumId w:val="15"/>
  </w:num>
  <w:num w:numId="15">
    <w:abstractNumId w:val="5"/>
  </w:num>
  <w:num w:numId="16">
    <w:abstractNumId w:val="4"/>
  </w:num>
  <w:num w:numId="17">
    <w:abstractNumId w:val="6"/>
  </w:num>
  <w:num w:numId="18">
    <w:abstractNumId w:val="26"/>
  </w:num>
  <w:num w:numId="19">
    <w:abstractNumId w:val="11"/>
  </w:num>
  <w:num w:numId="20">
    <w:abstractNumId w:val="29"/>
  </w:num>
  <w:num w:numId="21">
    <w:abstractNumId w:val="23"/>
  </w:num>
  <w:num w:numId="22">
    <w:abstractNumId w:val="19"/>
  </w:num>
  <w:num w:numId="23">
    <w:abstractNumId w:val="8"/>
  </w:num>
  <w:num w:numId="24">
    <w:abstractNumId w:val="18"/>
  </w:num>
  <w:num w:numId="25">
    <w:abstractNumId w:val="9"/>
  </w:num>
  <w:num w:numId="26">
    <w:abstractNumId w:val="28"/>
  </w:num>
  <w:num w:numId="27">
    <w:abstractNumId w:val="24"/>
  </w:num>
  <w:num w:numId="28">
    <w:abstractNumId w:val="13"/>
  </w:num>
  <w:num w:numId="29">
    <w:abstractNumId w:val="7"/>
  </w:num>
  <w:num w:numId="30">
    <w:abstractNumId w:val="25"/>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removeDateAndTime/>
  <w:proofState w:spelling="clean" w:grammar="clean"/>
  <w:attachedTemplate r:id="rId1"/>
  <w:defaultTabStop w:val="720"/>
  <w:drawingGridHorizontalSpacing w:val="115"/>
  <w:displayHorizontalDrawingGridEvery w:val="2"/>
  <w:characterSpacingControl w:val="doNotCompress"/>
  <w:footnotePr>
    <w:footnote w:id="-1"/>
    <w:footnote w:id="0"/>
  </w:footnotePr>
  <w:endnotePr>
    <w:endnote w:id="-1"/>
    <w:endnote w:id="0"/>
  </w:endnotePr>
  <w:compat>
    <w:doNotSnapToGridInCell/>
    <w:doNotWrapTextWithPunct/>
    <w:doNotUseEastAsianBreakRules/>
    <w:growAutofit/>
    <w:useFELayout/>
  </w:compat>
  <w:rsids>
    <w:rsidRoot w:val="003D6F97"/>
    <w:rsid w:val="00015ABF"/>
    <w:rsid w:val="000351F1"/>
    <w:rsid w:val="000462AB"/>
    <w:rsid w:val="00052796"/>
    <w:rsid w:val="00052F93"/>
    <w:rsid w:val="000611AF"/>
    <w:rsid w:val="00063E52"/>
    <w:rsid w:val="00065301"/>
    <w:rsid w:val="000669F6"/>
    <w:rsid w:val="000718A5"/>
    <w:rsid w:val="00083B10"/>
    <w:rsid w:val="00093E22"/>
    <w:rsid w:val="000A1121"/>
    <w:rsid w:val="000A3C65"/>
    <w:rsid w:val="000C5088"/>
    <w:rsid w:val="000D01AA"/>
    <w:rsid w:val="000D77FA"/>
    <w:rsid w:val="000E00C5"/>
    <w:rsid w:val="000E481C"/>
    <w:rsid w:val="000E6E07"/>
    <w:rsid w:val="001068F7"/>
    <w:rsid w:val="001109F5"/>
    <w:rsid w:val="00111CAB"/>
    <w:rsid w:val="00116CF4"/>
    <w:rsid w:val="00117B25"/>
    <w:rsid w:val="0012090C"/>
    <w:rsid w:val="0012439B"/>
    <w:rsid w:val="00170C36"/>
    <w:rsid w:val="00193589"/>
    <w:rsid w:val="001A0DCB"/>
    <w:rsid w:val="001B1CE3"/>
    <w:rsid w:val="001B3D9A"/>
    <w:rsid w:val="001C3EA5"/>
    <w:rsid w:val="001E0674"/>
    <w:rsid w:val="001F6BA9"/>
    <w:rsid w:val="002074F3"/>
    <w:rsid w:val="00214841"/>
    <w:rsid w:val="002329C1"/>
    <w:rsid w:val="00240E17"/>
    <w:rsid w:val="00243F4A"/>
    <w:rsid w:val="00245E27"/>
    <w:rsid w:val="00255126"/>
    <w:rsid w:val="00262CE9"/>
    <w:rsid w:val="00265AB9"/>
    <w:rsid w:val="00265EFC"/>
    <w:rsid w:val="00267761"/>
    <w:rsid w:val="00272002"/>
    <w:rsid w:val="002816A4"/>
    <w:rsid w:val="00281BEF"/>
    <w:rsid w:val="0028624B"/>
    <w:rsid w:val="002C4843"/>
    <w:rsid w:val="002D1CAA"/>
    <w:rsid w:val="002D1F95"/>
    <w:rsid w:val="002D616D"/>
    <w:rsid w:val="002D7914"/>
    <w:rsid w:val="002E78FA"/>
    <w:rsid w:val="00313F28"/>
    <w:rsid w:val="00315BDA"/>
    <w:rsid w:val="003167D2"/>
    <w:rsid w:val="0033134A"/>
    <w:rsid w:val="00337707"/>
    <w:rsid w:val="00340924"/>
    <w:rsid w:val="00365D17"/>
    <w:rsid w:val="00367946"/>
    <w:rsid w:val="00382C2F"/>
    <w:rsid w:val="00386733"/>
    <w:rsid w:val="003872F4"/>
    <w:rsid w:val="00390C78"/>
    <w:rsid w:val="003B0FDA"/>
    <w:rsid w:val="003C1A9E"/>
    <w:rsid w:val="003D2274"/>
    <w:rsid w:val="003D3356"/>
    <w:rsid w:val="003D6070"/>
    <w:rsid w:val="003D6F97"/>
    <w:rsid w:val="003E49C0"/>
    <w:rsid w:val="003E5562"/>
    <w:rsid w:val="003E5986"/>
    <w:rsid w:val="003F0297"/>
    <w:rsid w:val="003F09B4"/>
    <w:rsid w:val="004050D2"/>
    <w:rsid w:val="00416503"/>
    <w:rsid w:val="00417FD6"/>
    <w:rsid w:val="0042625D"/>
    <w:rsid w:val="00430F7F"/>
    <w:rsid w:val="00432596"/>
    <w:rsid w:val="004345E4"/>
    <w:rsid w:val="004418FB"/>
    <w:rsid w:val="004420F8"/>
    <w:rsid w:val="004440F3"/>
    <w:rsid w:val="00454CDD"/>
    <w:rsid w:val="0045611F"/>
    <w:rsid w:val="00457DCA"/>
    <w:rsid w:val="004632AA"/>
    <w:rsid w:val="004652CF"/>
    <w:rsid w:val="0047154E"/>
    <w:rsid w:val="00494DF6"/>
    <w:rsid w:val="004E023C"/>
    <w:rsid w:val="004F5592"/>
    <w:rsid w:val="004F6347"/>
    <w:rsid w:val="004F7445"/>
    <w:rsid w:val="005119C3"/>
    <w:rsid w:val="0051389F"/>
    <w:rsid w:val="00515070"/>
    <w:rsid w:val="00515AE1"/>
    <w:rsid w:val="00526B79"/>
    <w:rsid w:val="0054475B"/>
    <w:rsid w:val="00560ECB"/>
    <w:rsid w:val="0056158F"/>
    <w:rsid w:val="00564736"/>
    <w:rsid w:val="0057185B"/>
    <w:rsid w:val="005775D5"/>
    <w:rsid w:val="00581A6B"/>
    <w:rsid w:val="005A2EE2"/>
    <w:rsid w:val="005B1B3C"/>
    <w:rsid w:val="005D6F54"/>
    <w:rsid w:val="005E4008"/>
    <w:rsid w:val="005E6D55"/>
    <w:rsid w:val="005F1E23"/>
    <w:rsid w:val="005F5DFB"/>
    <w:rsid w:val="006223E9"/>
    <w:rsid w:val="0062509E"/>
    <w:rsid w:val="00626A75"/>
    <w:rsid w:val="006570FF"/>
    <w:rsid w:val="00660A10"/>
    <w:rsid w:val="006873D1"/>
    <w:rsid w:val="006D4453"/>
    <w:rsid w:val="006E61C9"/>
    <w:rsid w:val="006E7EFA"/>
    <w:rsid w:val="006F1DCB"/>
    <w:rsid w:val="00704D3F"/>
    <w:rsid w:val="007349C4"/>
    <w:rsid w:val="007376C3"/>
    <w:rsid w:val="0074088F"/>
    <w:rsid w:val="00741827"/>
    <w:rsid w:val="00742C7C"/>
    <w:rsid w:val="00753C3D"/>
    <w:rsid w:val="00764DA1"/>
    <w:rsid w:val="00777298"/>
    <w:rsid w:val="00787829"/>
    <w:rsid w:val="00795EBF"/>
    <w:rsid w:val="007A1E7A"/>
    <w:rsid w:val="007C4B7D"/>
    <w:rsid w:val="007D24E5"/>
    <w:rsid w:val="007D6A70"/>
    <w:rsid w:val="007E5880"/>
    <w:rsid w:val="007F264A"/>
    <w:rsid w:val="007F5CCB"/>
    <w:rsid w:val="008107BD"/>
    <w:rsid w:val="0081426E"/>
    <w:rsid w:val="00820D62"/>
    <w:rsid w:val="00824DBB"/>
    <w:rsid w:val="00831DF5"/>
    <w:rsid w:val="00850FD3"/>
    <w:rsid w:val="00851603"/>
    <w:rsid w:val="00855BFB"/>
    <w:rsid w:val="00866E6D"/>
    <w:rsid w:val="0087263A"/>
    <w:rsid w:val="00883B7A"/>
    <w:rsid w:val="008847BB"/>
    <w:rsid w:val="00884900"/>
    <w:rsid w:val="008869C8"/>
    <w:rsid w:val="008A3B57"/>
    <w:rsid w:val="008A4B69"/>
    <w:rsid w:val="008C6669"/>
    <w:rsid w:val="008D0EA2"/>
    <w:rsid w:val="008D523B"/>
    <w:rsid w:val="008E0D0F"/>
    <w:rsid w:val="008F4569"/>
    <w:rsid w:val="008F4BE4"/>
    <w:rsid w:val="008F6563"/>
    <w:rsid w:val="008F68A9"/>
    <w:rsid w:val="0090745C"/>
    <w:rsid w:val="0091769A"/>
    <w:rsid w:val="00926F20"/>
    <w:rsid w:val="009304CD"/>
    <w:rsid w:val="00936718"/>
    <w:rsid w:val="00947C31"/>
    <w:rsid w:val="00981BBB"/>
    <w:rsid w:val="00985C46"/>
    <w:rsid w:val="0099055C"/>
    <w:rsid w:val="00994010"/>
    <w:rsid w:val="0099715E"/>
    <w:rsid w:val="009A075D"/>
    <w:rsid w:val="009A3D25"/>
    <w:rsid w:val="009B2A4B"/>
    <w:rsid w:val="009C187F"/>
    <w:rsid w:val="009D44C9"/>
    <w:rsid w:val="009E05B5"/>
    <w:rsid w:val="009E0A1A"/>
    <w:rsid w:val="009E49D6"/>
    <w:rsid w:val="00A06946"/>
    <w:rsid w:val="00A10390"/>
    <w:rsid w:val="00A1348F"/>
    <w:rsid w:val="00A14E34"/>
    <w:rsid w:val="00A164F3"/>
    <w:rsid w:val="00A2047A"/>
    <w:rsid w:val="00A22F5D"/>
    <w:rsid w:val="00A24A8C"/>
    <w:rsid w:val="00A3290F"/>
    <w:rsid w:val="00A42BE5"/>
    <w:rsid w:val="00A72D31"/>
    <w:rsid w:val="00A74B0D"/>
    <w:rsid w:val="00A83AE7"/>
    <w:rsid w:val="00A860FE"/>
    <w:rsid w:val="00A9171F"/>
    <w:rsid w:val="00A92FE7"/>
    <w:rsid w:val="00A97B99"/>
    <w:rsid w:val="00AA503F"/>
    <w:rsid w:val="00AC4135"/>
    <w:rsid w:val="00AD5687"/>
    <w:rsid w:val="00AE0172"/>
    <w:rsid w:val="00AF036C"/>
    <w:rsid w:val="00B00BD2"/>
    <w:rsid w:val="00B364BC"/>
    <w:rsid w:val="00B40379"/>
    <w:rsid w:val="00B573BD"/>
    <w:rsid w:val="00B657D9"/>
    <w:rsid w:val="00B7520F"/>
    <w:rsid w:val="00B867BA"/>
    <w:rsid w:val="00B86D9F"/>
    <w:rsid w:val="00B872BD"/>
    <w:rsid w:val="00BA03C5"/>
    <w:rsid w:val="00BB078A"/>
    <w:rsid w:val="00BC1902"/>
    <w:rsid w:val="00BC6AB3"/>
    <w:rsid w:val="00BC74AC"/>
    <w:rsid w:val="00BD3FBF"/>
    <w:rsid w:val="00BD56DD"/>
    <w:rsid w:val="00BD6CAB"/>
    <w:rsid w:val="00BE325C"/>
    <w:rsid w:val="00BF38EE"/>
    <w:rsid w:val="00BF38F8"/>
    <w:rsid w:val="00BF3D17"/>
    <w:rsid w:val="00C10E38"/>
    <w:rsid w:val="00C166AC"/>
    <w:rsid w:val="00C424F7"/>
    <w:rsid w:val="00C44138"/>
    <w:rsid w:val="00C44BC9"/>
    <w:rsid w:val="00C55842"/>
    <w:rsid w:val="00C6102E"/>
    <w:rsid w:val="00C71D37"/>
    <w:rsid w:val="00C73482"/>
    <w:rsid w:val="00C74927"/>
    <w:rsid w:val="00CA14ED"/>
    <w:rsid w:val="00CB5515"/>
    <w:rsid w:val="00CC6E47"/>
    <w:rsid w:val="00CD3498"/>
    <w:rsid w:val="00CE34FD"/>
    <w:rsid w:val="00CE6F25"/>
    <w:rsid w:val="00CF588D"/>
    <w:rsid w:val="00D2219C"/>
    <w:rsid w:val="00D31062"/>
    <w:rsid w:val="00D34837"/>
    <w:rsid w:val="00D759D0"/>
    <w:rsid w:val="00D90169"/>
    <w:rsid w:val="00DA3A92"/>
    <w:rsid w:val="00DC1B9E"/>
    <w:rsid w:val="00DC3264"/>
    <w:rsid w:val="00DD3AC7"/>
    <w:rsid w:val="00DF236F"/>
    <w:rsid w:val="00DF4FAA"/>
    <w:rsid w:val="00E00FBA"/>
    <w:rsid w:val="00E11295"/>
    <w:rsid w:val="00E15048"/>
    <w:rsid w:val="00E15A12"/>
    <w:rsid w:val="00E24F67"/>
    <w:rsid w:val="00E2673C"/>
    <w:rsid w:val="00E3341C"/>
    <w:rsid w:val="00E3787A"/>
    <w:rsid w:val="00E47710"/>
    <w:rsid w:val="00E53CEA"/>
    <w:rsid w:val="00E65D2A"/>
    <w:rsid w:val="00E67184"/>
    <w:rsid w:val="00E75FBE"/>
    <w:rsid w:val="00E927B1"/>
    <w:rsid w:val="00E95D0E"/>
    <w:rsid w:val="00EC0F45"/>
    <w:rsid w:val="00EC1114"/>
    <w:rsid w:val="00EC1417"/>
    <w:rsid w:val="00EE2133"/>
    <w:rsid w:val="00EF2456"/>
    <w:rsid w:val="00EF5A16"/>
    <w:rsid w:val="00F00B30"/>
    <w:rsid w:val="00F06CEC"/>
    <w:rsid w:val="00F075E0"/>
    <w:rsid w:val="00F14BFF"/>
    <w:rsid w:val="00F16D2B"/>
    <w:rsid w:val="00F21D1A"/>
    <w:rsid w:val="00F2254B"/>
    <w:rsid w:val="00F23B75"/>
    <w:rsid w:val="00F41899"/>
    <w:rsid w:val="00F44C2F"/>
    <w:rsid w:val="00F52230"/>
    <w:rsid w:val="00F61EEF"/>
    <w:rsid w:val="00F64117"/>
    <w:rsid w:val="00F65802"/>
    <w:rsid w:val="00F70C8A"/>
    <w:rsid w:val="00FA76E9"/>
    <w:rsid w:val="00FA79C4"/>
    <w:rsid w:val="00FB0262"/>
    <w:rsid w:val="00FB5920"/>
    <w:rsid w:val="00FB76CA"/>
    <w:rsid w:val="00FC59E3"/>
    <w:rsid w:val="00FE601F"/>
    <w:rsid w:val="00FF1EB7"/>
    <w:rsid w:val="00FF62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colormenu v:ext="edit" fillcolor="none [194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caption" w:semiHidden="0" w:uiPriority="35" w:unhideWhenUsed="0"/>
    <w:lsdException w:name="List Bullet" w:uiPriority="36"/>
    <w:lsdException w:name="List Bullet 2" w:uiPriority="36"/>
    <w:lsdException w:name="List Bullet 3" w:uiPriority="36"/>
    <w:lsdException w:name="List Bullet 4" w:uiPriority="36"/>
    <w:lsdException w:name="List Bullet 5" w:uiPriority="36"/>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1"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A8C"/>
  </w:style>
  <w:style w:type="paragraph" w:styleId="Heading1">
    <w:name w:val="heading 1"/>
    <w:basedOn w:val="Normal"/>
    <w:next w:val="Normal"/>
    <w:link w:val="Heading1Char"/>
    <w:uiPriority w:val="9"/>
    <w:qFormat/>
    <w:rsid w:val="00A24A8C"/>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24A8C"/>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24A8C"/>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A24A8C"/>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A24A8C"/>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24A8C"/>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24A8C"/>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24A8C"/>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24A8C"/>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4A8C"/>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24A8C"/>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24A8C"/>
    <w:rPr>
      <w:rFonts w:asciiTheme="majorHAnsi" w:eastAsiaTheme="majorEastAsia" w:hAnsiTheme="majorHAnsi" w:cstheme="majorBidi"/>
      <w:b/>
      <w:bCs/>
    </w:rPr>
  </w:style>
  <w:style w:type="paragraph" w:styleId="Footer">
    <w:name w:val="footer"/>
    <w:basedOn w:val="Normal"/>
    <w:link w:val="FooterChar"/>
    <w:uiPriority w:val="99"/>
    <w:semiHidden/>
    <w:unhideWhenUsed/>
    <w:rsid w:val="00E3787A"/>
    <w:pPr>
      <w:tabs>
        <w:tab w:val="center" w:pos="4320"/>
        <w:tab w:val="right" w:pos="8640"/>
      </w:tabs>
    </w:pPr>
  </w:style>
  <w:style w:type="character" w:customStyle="1" w:styleId="FooterChar">
    <w:name w:val="Footer Char"/>
    <w:basedOn w:val="DefaultParagraphFont"/>
    <w:link w:val="Footer"/>
    <w:uiPriority w:val="99"/>
    <w:semiHidden/>
    <w:rsid w:val="00E3787A"/>
    <w:rPr>
      <w:rFonts w:cs="Times New Roman"/>
      <w:sz w:val="23"/>
      <w:szCs w:val="20"/>
      <w:lang w:eastAsia="ja-JP"/>
    </w:rPr>
  </w:style>
  <w:style w:type="paragraph" w:styleId="Header">
    <w:name w:val="header"/>
    <w:basedOn w:val="Normal"/>
    <w:link w:val="HeaderChar"/>
    <w:uiPriority w:val="99"/>
    <w:semiHidden/>
    <w:unhideWhenUsed/>
    <w:rsid w:val="00E3787A"/>
    <w:pPr>
      <w:tabs>
        <w:tab w:val="center" w:pos="4320"/>
        <w:tab w:val="right" w:pos="8640"/>
      </w:tabs>
    </w:pPr>
  </w:style>
  <w:style w:type="character" w:customStyle="1" w:styleId="HeaderChar">
    <w:name w:val="Header Char"/>
    <w:basedOn w:val="DefaultParagraphFont"/>
    <w:link w:val="Header"/>
    <w:uiPriority w:val="99"/>
    <w:semiHidden/>
    <w:rsid w:val="00E3787A"/>
    <w:rPr>
      <w:rFonts w:cs="Times New Roman"/>
      <w:sz w:val="23"/>
      <w:szCs w:val="20"/>
      <w:lang w:eastAsia="ja-JP"/>
    </w:rPr>
  </w:style>
  <w:style w:type="paragraph" w:styleId="IntenseQuote">
    <w:name w:val="Intense Quote"/>
    <w:basedOn w:val="Normal"/>
    <w:next w:val="Normal"/>
    <w:link w:val="IntenseQuoteChar"/>
    <w:uiPriority w:val="30"/>
    <w:qFormat/>
    <w:rsid w:val="00A24A8C"/>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24A8C"/>
    <w:rPr>
      <w:b/>
      <w:bCs/>
      <w:i/>
      <w:iCs/>
    </w:rPr>
  </w:style>
  <w:style w:type="paragraph" w:styleId="Subtitle">
    <w:name w:val="Subtitle"/>
    <w:basedOn w:val="Normal"/>
    <w:next w:val="Normal"/>
    <w:link w:val="SubtitleChar"/>
    <w:uiPriority w:val="11"/>
    <w:qFormat/>
    <w:rsid w:val="00A24A8C"/>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24A8C"/>
    <w:rPr>
      <w:rFonts w:asciiTheme="majorHAnsi" w:eastAsiaTheme="majorEastAsia" w:hAnsiTheme="majorHAnsi" w:cstheme="majorBidi"/>
      <w:i/>
      <w:iCs/>
      <w:spacing w:val="13"/>
      <w:sz w:val="24"/>
      <w:szCs w:val="24"/>
    </w:rPr>
  </w:style>
  <w:style w:type="paragraph" w:styleId="Title">
    <w:name w:val="Title"/>
    <w:basedOn w:val="Normal"/>
    <w:next w:val="Normal"/>
    <w:link w:val="TitleChar"/>
    <w:uiPriority w:val="10"/>
    <w:qFormat/>
    <w:rsid w:val="00A24A8C"/>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24A8C"/>
    <w:rPr>
      <w:rFonts w:asciiTheme="majorHAnsi" w:eastAsiaTheme="majorEastAsia" w:hAnsiTheme="majorHAnsi" w:cstheme="majorBidi"/>
      <w:spacing w:val="5"/>
      <w:sz w:val="52"/>
      <w:szCs w:val="52"/>
    </w:rPr>
  </w:style>
  <w:style w:type="paragraph" w:styleId="BalloonText">
    <w:name w:val="Balloon Text"/>
    <w:basedOn w:val="Normal"/>
    <w:link w:val="BalloonTextChar"/>
    <w:uiPriority w:val="99"/>
    <w:semiHidden/>
    <w:unhideWhenUsed/>
    <w:rsid w:val="00E3787A"/>
    <w:rPr>
      <w:rFonts w:ascii="Tahoma" w:hAnsi="Tahoma" w:cs="Tahoma"/>
      <w:sz w:val="16"/>
      <w:szCs w:val="16"/>
    </w:rPr>
  </w:style>
  <w:style w:type="character" w:customStyle="1" w:styleId="BalloonTextChar">
    <w:name w:val="Balloon Text Char"/>
    <w:basedOn w:val="DefaultParagraphFont"/>
    <w:link w:val="BalloonText"/>
    <w:uiPriority w:val="99"/>
    <w:semiHidden/>
    <w:rsid w:val="00E3787A"/>
    <w:rPr>
      <w:rFonts w:ascii="Tahoma" w:hAnsi="Tahoma" w:cs="Tahoma"/>
      <w:sz w:val="16"/>
      <w:szCs w:val="16"/>
      <w:lang w:eastAsia="ja-JP"/>
    </w:rPr>
  </w:style>
  <w:style w:type="character" w:styleId="BookTitle">
    <w:name w:val="Book Title"/>
    <w:uiPriority w:val="33"/>
    <w:qFormat/>
    <w:rsid w:val="00A24A8C"/>
    <w:rPr>
      <w:i/>
      <w:iCs/>
      <w:smallCaps/>
      <w:spacing w:val="5"/>
    </w:rPr>
  </w:style>
  <w:style w:type="paragraph" w:styleId="Caption">
    <w:name w:val="caption"/>
    <w:basedOn w:val="Normal"/>
    <w:next w:val="Normal"/>
    <w:uiPriority w:val="35"/>
    <w:unhideWhenUsed/>
    <w:rsid w:val="00A24A8C"/>
    <w:rPr>
      <w:b/>
      <w:bCs/>
      <w:color w:val="7B4A3A" w:themeColor="accent2" w:themeShade="BF"/>
      <w:sz w:val="18"/>
      <w:szCs w:val="18"/>
    </w:rPr>
  </w:style>
  <w:style w:type="character" w:styleId="Emphasis">
    <w:name w:val="Emphasis"/>
    <w:uiPriority w:val="20"/>
    <w:qFormat/>
    <w:rsid w:val="00A24A8C"/>
    <w:rPr>
      <w:b/>
      <w:bCs/>
      <w:i/>
      <w:iCs/>
      <w:spacing w:val="10"/>
      <w:bdr w:val="none" w:sz="0" w:space="0" w:color="auto"/>
      <w:shd w:val="clear" w:color="auto" w:fill="auto"/>
    </w:rPr>
  </w:style>
  <w:style w:type="character" w:customStyle="1" w:styleId="Heading4Char">
    <w:name w:val="Heading 4 Char"/>
    <w:basedOn w:val="DefaultParagraphFont"/>
    <w:link w:val="Heading4"/>
    <w:uiPriority w:val="9"/>
    <w:semiHidden/>
    <w:rsid w:val="00A24A8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A24A8C"/>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24A8C"/>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24A8C"/>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24A8C"/>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24A8C"/>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E3787A"/>
    <w:rPr>
      <w:color w:val="AD1F1F" w:themeColor="hyperlink"/>
      <w:u w:val="single"/>
    </w:rPr>
  </w:style>
  <w:style w:type="character" w:styleId="IntenseEmphasis">
    <w:name w:val="Intense Emphasis"/>
    <w:uiPriority w:val="21"/>
    <w:qFormat/>
    <w:rsid w:val="00A24A8C"/>
    <w:rPr>
      <w:b/>
      <w:bCs/>
    </w:rPr>
  </w:style>
  <w:style w:type="character" w:styleId="IntenseReference">
    <w:name w:val="Intense Reference"/>
    <w:uiPriority w:val="32"/>
    <w:qFormat/>
    <w:rsid w:val="00A24A8C"/>
    <w:rPr>
      <w:smallCaps/>
      <w:spacing w:val="5"/>
      <w:u w:val="single"/>
    </w:rPr>
  </w:style>
  <w:style w:type="paragraph" w:styleId="List">
    <w:name w:val="List"/>
    <w:basedOn w:val="Normal"/>
    <w:uiPriority w:val="99"/>
    <w:semiHidden/>
    <w:unhideWhenUsed/>
    <w:rsid w:val="00E3787A"/>
    <w:pPr>
      <w:ind w:left="360" w:hanging="360"/>
    </w:pPr>
  </w:style>
  <w:style w:type="paragraph" w:styleId="List2">
    <w:name w:val="List 2"/>
    <w:basedOn w:val="Normal"/>
    <w:uiPriority w:val="99"/>
    <w:semiHidden/>
    <w:unhideWhenUsed/>
    <w:rsid w:val="00E3787A"/>
    <w:pPr>
      <w:ind w:left="720" w:hanging="360"/>
    </w:pPr>
  </w:style>
  <w:style w:type="paragraph" w:styleId="ListBullet">
    <w:name w:val="List Bullet"/>
    <w:basedOn w:val="Normal"/>
    <w:uiPriority w:val="36"/>
    <w:unhideWhenUsed/>
    <w:rsid w:val="00E3787A"/>
    <w:pPr>
      <w:numPr>
        <w:numId w:val="2"/>
      </w:numPr>
    </w:pPr>
    <w:rPr>
      <w:sz w:val="24"/>
    </w:rPr>
  </w:style>
  <w:style w:type="paragraph" w:styleId="ListBullet2">
    <w:name w:val="List Bullet 2"/>
    <w:basedOn w:val="Normal"/>
    <w:uiPriority w:val="36"/>
    <w:unhideWhenUsed/>
    <w:rsid w:val="00E3787A"/>
    <w:pPr>
      <w:numPr>
        <w:numId w:val="3"/>
      </w:numPr>
    </w:pPr>
    <w:rPr>
      <w:color w:val="F0A22E" w:themeColor="accent1"/>
    </w:rPr>
  </w:style>
  <w:style w:type="paragraph" w:styleId="ListBullet3">
    <w:name w:val="List Bullet 3"/>
    <w:basedOn w:val="Normal"/>
    <w:uiPriority w:val="36"/>
    <w:unhideWhenUsed/>
    <w:rsid w:val="00E3787A"/>
    <w:pPr>
      <w:numPr>
        <w:numId w:val="4"/>
      </w:numPr>
    </w:pPr>
    <w:rPr>
      <w:color w:val="A5644E" w:themeColor="accent2"/>
    </w:rPr>
  </w:style>
  <w:style w:type="paragraph" w:styleId="ListBullet4">
    <w:name w:val="List Bullet 4"/>
    <w:basedOn w:val="Normal"/>
    <w:uiPriority w:val="36"/>
    <w:unhideWhenUsed/>
    <w:rsid w:val="00E3787A"/>
    <w:pPr>
      <w:numPr>
        <w:numId w:val="5"/>
      </w:numPr>
    </w:pPr>
    <w:rPr>
      <w:caps/>
      <w:spacing w:val="4"/>
    </w:rPr>
  </w:style>
  <w:style w:type="paragraph" w:styleId="ListBullet5">
    <w:name w:val="List Bullet 5"/>
    <w:basedOn w:val="Normal"/>
    <w:uiPriority w:val="36"/>
    <w:unhideWhenUsed/>
    <w:rsid w:val="00E3787A"/>
    <w:pPr>
      <w:numPr>
        <w:numId w:val="6"/>
      </w:numPr>
    </w:pPr>
  </w:style>
  <w:style w:type="paragraph" w:styleId="ListParagraph">
    <w:name w:val="List Paragraph"/>
    <w:basedOn w:val="Normal"/>
    <w:uiPriority w:val="34"/>
    <w:qFormat/>
    <w:rsid w:val="00A24A8C"/>
    <w:pPr>
      <w:ind w:left="720"/>
      <w:contextualSpacing/>
    </w:pPr>
  </w:style>
  <w:style w:type="numbering" w:customStyle="1" w:styleId="MedianListStyle">
    <w:name w:val="Median List Style"/>
    <w:uiPriority w:val="99"/>
    <w:rsid w:val="00E3787A"/>
    <w:pPr>
      <w:numPr>
        <w:numId w:val="1"/>
      </w:numPr>
    </w:pPr>
  </w:style>
  <w:style w:type="paragraph" w:styleId="NoSpacing">
    <w:name w:val="No Spacing"/>
    <w:basedOn w:val="Normal"/>
    <w:link w:val="NoSpacingChar"/>
    <w:uiPriority w:val="1"/>
    <w:qFormat/>
    <w:rsid w:val="00A24A8C"/>
    <w:pPr>
      <w:spacing w:after="0" w:line="240" w:lineRule="auto"/>
    </w:pPr>
  </w:style>
  <w:style w:type="paragraph" w:styleId="Quote">
    <w:name w:val="Quote"/>
    <w:basedOn w:val="Normal"/>
    <w:next w:val="Normal"/>
    <w:link w:val="QuoteChar"/>
    <w:uiPriority w:val="29"/>
    <w:qFormat/>
    <w:rsid w:val="00A24A8C"/>
    <w:pPr>
      <w:spacing w:before="200" w:after="0"/>
      <w:ind w:left="360" w:right="360"/>
    </w:pPr>
    <w:rPr>
      <w:i/>
      <w:iCs/>
    </w:rPr>
  </w:style>
  <w:style w:type="character" w:customStyle="1" w:styleId="QuoteChar">
    <w:name w:val="Quote Char"/>
    <w:basedOn w:val="DefaultParagraphFont"/>
    <w:link w:val="Quote"/>
    <w:uiPriority w:val="29"/>
    <w:rsid w:val="00A24A8C"/>
    <w:rPr>
      <w:i/>
      <w:iCs/>
    </w:rPr>
  </w:style>
  <w:style w:type="character" w:styleId="Strong">
    <w:name w:val="Strong"/>
    <w:uiPriority w:val="22"/>
    <w:qFormat/>
    <w:rsid w:val="00A24A8C"/>
    <w:rPr>
      <w:b/>
      <w:bCs/>
    </w:rPr>
  </w:style>
  <w:style w:type="character" w:styleId="SubtleEmphasis">
    <w:name w:val="Subtle Emphasis"/>
    <w:uiPriority w:val="19"/>
    <w:qFormat/>
    <w:rsid w:val="00A24A8C"/>
    <w:rPr>
      <w:i/>
      <w:iCs/>
    </w:rPr>
  </w:style>
  <w:style w:type="character" w:styleId="SubtleReference">
    <w:name w:val="Subtle Reference"/>
    <w:uiPriority w:val="31"/>
    <w:qFormat/>
    <w:rsid w:val="00A24A8C"/>
    <w:rPr>
      <w:smallCaps/>
    </w:rPr>
  </w:style>
  <w:style w:type="table" w:styleId="TableGrid">
    <w:name w:val="Table Grid"/>
    <w:basedOn w:val="TableNormal"/>
    <w:uiPriority w:val="1"/>
    <w:rsid w:val="00E3787A"/>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E3787A"/>
    <w:pPr>
      <w:ind w:left="220" w:hanging="220"/>
    </w:pPr>
  </w:style>
  <w:style w:type="paragraph" w:styleId="TOC1">
    <w:name w:val="toc 1"/>
    <w:basedOn w:val="Normal"/>
    <w:next w:val="Normal"/>
    <w:autoRedefine/>
    <w:uiPriority w:val="99"/>
    <w:semiHidden/>
    <w:unhideWhenUsed/>
    <w:rsid w:val="00E3787A"/>
    <w:pPr>
      <w:tabs>
        <w:tab w:val="right" w:leader="dot" w:pos="8630"/>
      </w:tabs>
      <w:spacing w:before="180" w:after="40" w:line="240" w:lineRule="auto"/>
    </w:pPr>
    <w:rPr>
      <w:b/>
      <w:caps/>
      <w:noProof/>
      <w:color w:val="4E3B30" w:themeColor="text2"/>
    </w:rPr>
  </w:style>
  <w:style w:type="paragraph" w:styleId="TOC2">
    <w:name w:val="toc 2"/>
    <w:basedOn w:val="Normal"/>
    <w:next w:val="Normal"/>
    <w:autoRedefine/>
    <w:uiPriority w:val="99"/>
    <w:semiHidden/>
    <w:unhideWhenUsed/>
    <w:rsid w:val="00E3787A"/>
    <w:pPr>
      <w:tabs>
        <w:tab w:val="right" w:leader="dot" w:pos="8630"/>
      </w:tabs>
      <w:spacing w:after="40" w:line="240" w:lineRule="auto"/>
      <w:ind w:left="144"/>
    </w:pPr>
    <w:rPr>
      <w:noProof/>
    </w:rPr>
  </w:style>
  <w:style w:type="paragraph" w:styleId="TOC3">
    <w:name w:val="toc 3"/>
    <w:basedOn w:val="Normal"/>
    <w:next w:val="Normal"/>
    <w:autoRedefine/>
    <w:uiPriority w:val="99"/>
    <w:semiHidden/>
    <w:unhideWhenUsed/>
    <w:rsid w:val="00E3787A"/>
    <w:pPr>
      <w:tabs>
        <w:tab w:val="right" w:leader="dot" w:pos="8630"/>
      </w:tabs>
      <w:spacing w:after="40" w:line="240" w:lineRule="auto"/>
      <w:ind w:left="288"/>
    </w:pPr>
    <w:rPr>
      <w:noProof/>
    </w:rPr>
  </w:style>
  <w:style w:type="paragraph" w:styleId="TOC4">
    <w:name w:val="toc 4"/>
    <w:basedOn w:val="Normal"/>
    <w:next w:val="Normal"/>
    <w:autoRedefine/>
    <w:uiPriority w:val="99"/>
    <w:semiHidden/>
    <w:unhideWhenUsed/>
    <w:rsid w:val="00E3787A"/>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rsid w:val="00E3787A"/>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rsid w:val="00E3787A"/>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rsid w:val="00E3787A"/>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rsid w:val="00E3787A"/>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rsid w:val="00E3787A"/>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E3787A"/>
  </w:style>
  <w:style w:type="paragraph" w:customStyle="1" w:styleId="HeaderEven">
    <w:name w:val="Header Even"/>
    <w:basedOn w:val="Normal"/>
    <w:uiPriority w:val="39"/>
    <w:semiHidden/>
    <w:unhideWhenUsed/>
    <w:rsid w:val="00E3787A"/>
    <w:pPr>
      <w:pBdr>
        <w:bottom w:val="single" w:sz="4" w:space="1" w:color="F0A22E" w:themeColor="accent1"/>
      </w:pBdr>
      <w:spacing w:after="0" w:line="240" w:lineRule="auto"/>
    </w:pPr>
    <w:rPr>
      <w:rFonts w:eastAsia="Times New Roman"/>
      <w:b/>
      <w:color w:val="4E3B30" w:themeColor="text2"/>
      <w:sz w:val="20"/>
      <w:szCs w:val="24"/>
      <w:lang w:eastAsia="ko-KR"/>
    </w:rPr>
  </w:style>
  <w:style w:type="paragraph" w:customStyle="1" w:styleId="FooterEven">
    <w:name w:val="Footer Even"/>
    <w:basedOn w:val="Normal"/>
    <w:uiPriority w:val="49"/>
    <w:semiHidden/>
    <w:unhideWhenUsed/>
    <w:rsid w:val="00E3787A"/>
    <w:pPr>
      <w:pBdr>
        <w:top w:val="single" w:sz="4" w:space="1" w:color="F0A22E" w:themeColor="accent1"/>
      </w:pBdr>
    </w:pPr>
    <w:rPr>
      <w:color w:val="4E3B30" w:themeColor="text2"/>
      <w:sz w:val="20"/>
    </w:rPr>
  </w:style>
  <w:style w:type="paragraph" w:customStyle="1" w:styleId="HeaderOdd">
    <w:name w:val="Header Odd"/>
    <w:basedOn w:val="Normal"/>
    <w:uiPriority w:val="39"/>
    <w:semiHidden/>
    <w:unhideWhenUsed/>
    <w:rsid w:val="00E3787A"/>
    <w:pPr>
      <w:pBdr>
        <w:bottom w:val="single" w:sz="4" w:space="1" w:color="F0A22E" w:themeColor="accent1"/>
      </w:pBdr>
      <w:spacing w:after="0" w:line="240" w:lineRule="auto"/>
      <w:jc w:val="right"/>
    </w:pPr>
    <w:rPr>
      <w:rFonts w:eastAsia="Times New Roman"/>
      <w:b/>
      <w:color w:val="4E3B30" w:themeColor="text2"/>
      <w:sz w:val="20"/>
      <w:szCs w:val="24"/>
      <w:lang w:eastAsia="ko-KR"/>
    </w:rPr>
  </w:style>
  <w:style w:type="paragraph" w:customStyle="1" w:styleId="FooterOdd">
    <w:name w:val="Footer Odd"/>
    <w:basedOn w:val="Normal"/>
    <w:uiPriority w:val="39"/>
    <w:semiHidden/>
    <w:unhideWhenUsed/>
    <w:rsid w:val="00E3787A"/>
    <w:pPr>
      <w:pBdr>
        <w:top w:val="single" w:sz="4" w:space="1" w:color="F0A22E" w:themeColor="accent1"/>
      </w:pBdr>
      <w:jc w:val="right"/>
    </w:pPr>
    <w:rPr>
      <w:color w:val="4E3B30" w:themeColor="text2"/>
      <w:sz w:val="20"/>
    </w:rPr>
  </w:style>
  <w:style w:type="paragraph" w:styleId="TOCHeading">
    <w:name w:val="TOC Heading"/>
    <w:basedOn w:val="Heading1"/>
    <w:next w:val="Normal"/>
    <w:uiPriority w:val="39"/>
    <w:semiHidden/>
    <w:unhideWhenUsed/>
    <w:qFormat/>
    <w:rsid w:val="00A24A8C"/>
    <w:pPr>
      <w:outlineLvl w:val="9"/>
    </w:pPr>
  </w:style>
  <w:style w:type="character" w:customStyle="1" w:styleId="apple-converted-space">
    <w:name w:val="apple-converted-space"/>
    <w:basedOn w:val="DefaultParagraphFont"/>
    <w:rsid w:val="007349C4"/>
  </w:style>
  <w:style w:type="paragraph" w:styleId="NormalWeb">
    <w:name w:val="Normal (Web)"/>
    <w:basedOn w:val="Normal"/>
    <w:rsid w:val="00052F93"/>
    <w:pPr>
      <w:spacing w:before="100" w:beforeAutospacing="1" w:after="100" w:afterAutospacing="1" w:line="240" w:lineRule="auto"/>
    </w:pPr>
    <w:rPr>
      <w:rFonts w:ascii="Tahoma" w:eastAsia="Times New Roman" w:hAnsi="Tahoma" w:cs="Tahoma"/>
      <w:color w:val="000000"/>
      <w:sz w:val="19"/>
      <w:szCs w:val="19"/>
      <w:lang w:bidi="ar-SA"/>
    </w:rPr>
  </w:style>
</w:styles>
</file>

<file path=word/webSettings.xml><?xml version="1.0" encoding="utf-8"?>
<w:webSettings xmlns:r="http://schemas.openxmlformats.org/officeDocument/2006/relationships" xmlns:w="http://schemas.openxmlformats.org/wordprocessingml/2006/main">
  <w:divs>
    <w:div w:id="139348107">
      <w:bodyDiv w:val="1"/>
      <w:marLeft w:val="0"/>
      <w:marRight w:val="0"/>
      <w:marTop w:val="0"/>
      <w:marBottom w:val="0"/>
      <w:divBdr>
        <w:top w:val="none" w:sz="0" w:space="0" w:color="auto"/>
        <w:left w:val="none" w:sz="0" w:space="0" w:color="auto"/>
        <w:bottom w:val="none" w:sz="0" w:space="0" w:color="auto"/>
        <w:right w:val="none" w:sz="0" w:space="0" w:color="auto"/>
      </w:divBdr>
    </w:div>
    <w:div w:id="167788847">
      <w:bodyDiv w:val="1"/>
      <w:marLeft w:val="0"/>
      <w:marRight w:val="0"/>
      <w:marTop w:val="0"/>
      <w:marBottom w:val="0"/>
      <w:divBdr>
        <w:top w:val="none" w:sz="0" w:space="0" w:color="auto"/>
        <w:left w:val="none" w:sz="0" w:space="0" w:color="auto"/>
        <w:bottom w:val="none" w:sz="0" w:space="0" w:color="auto"/>
        <w:right w:val="none" w:sz="0" w:space="0" w:color="auto"/>
      </w:divBdr>
    </w:div>
    <w:div w:id="202525468">
      <w:bodyDiv w:val="1"/>
      <w:marLeft w:val="0"/>
      <w:marRight w:val="0"/>
      <w:marTop w:val="0"/>
      <w:marBottom w:val="0"/>
      <w:divBdr>
        <w:top w:val="none" w:sz="0" w:space="0" w:color="auto"/>
        <w:left w:val="none" w:sz="0" w:space="0" w:color="auto"/>
        <w:bottom w:val="none" w:sz="0" w:space="0" w:color="auto"/>
        <w:right w:val="none" w:sz="0" w:space="0" w:color="auto"/>
      </w:divBdr>
    </w:div>
    <w:div w:id="219097579">
      <w:bodyDiv w:val="1"/>
      <w:marLeft w:val="0"/>
      <w:marRight w:val="0"/>
      <w:marTop w:val="0"/>
      <w:marBottom w:val="0"/>
      <w:divBdr>
        <w:top w:val="none" w:sz="0" w:space="0" w:color="auto"/>
        <w:left w:val="none" w:sz="0" w:space="0" w:color="auto"/>
        <w:bottom w:val="none" w:sz="0" w:space="0" w:color="auto"/>
        <w:right w:val="none" w:sz="0" w:space="0" w:color="auto"/>
      </w:divBdr>
    </w:div>
    <w:div w:id="262347293">
      <w:bodyDiv w:val="1"/>
      <w:marLeft w:val="0"/>
      <w:marRight w:val="0"/>
      <w:marTop w:val="0"/>
      <w:marBottom w:val="0"/>
      <w:divBdr>
        <w:top w:val="none" w:sz="0" w:space="0" w:color="auto"/>
        <w:left w:val="none" w:sz="0" w:space="0" w:color="auto"/>
        <w:bottom w:val="none" w:sz="0" w:space="0" w:color="auto"/>
        <w:right w:val="none" w:sz="0" w:space="0" w:color="auto"/>
      </w:divBdr>
    </w:div>
    <w:div w:id="296448001">
      <w:bodyDiv w:val="1"/>
      <w:marLeft w:val="0"/>
      <w:marRight w:val="0"/>
      <w:marTop w:val="0"/>
      <w:marBottom w:val="0"/>
      <w:divBdr>
        <w:top w:val="none" w:sz="0" w:space="0" w:color="auto"/>
        <w:left w:val="none" w:sz="0" w:space="0" w:color="auto"/>
        <w:bottom w:val="none" w:sz="0" w:space="0" w:color="auto"/>
        <w:right w:val="none" w:sz="0" w:space="0" w:color="auto"/>
      </w:divBdr>
    </w:div>
    <w:div w:id="328214940">
      <w:bodyDiv w:val="1"/>
      <w:marLeft w:val="0"/>
      <w:marRight w:val="0"/>
      <w:marTop w:val="0"/>
      <w:marBottom w:val="0"/>
      <w:divBdr>
        <w:top w:val="none" w:sz="0" w:space="0" w:color="auto"/>
        <w:left w:val="none" w:sz="0" w:space="0" w:color="auto"/>
        <w:bottom w:val="none" w:sz="0" w:space="0" w:color="auto"/>
        <w:right w:val="none" w:sz="0" w:space="0" w:color="auto"/>
      </w:divBdr>
    </w:div>
    <w:div w:id="329257130">
      <w:bodyDiv w:val="1"/>
      <w:marLeft w:val="0"/>
      <w:marRight w:val="0"/>
      <w:marTop w:val="0"/>
      <w:marBottom w:val="0"/>
      <w:divBdr>
        <w:top w:val="none" w:sz="0" w:space="0" w:color="auto"/>
        <w:left w:val="none" w:sz="0" w:space="0" w:color="auto"/>
        <w:bottom w:val="none" w:sz="0" w:space="0" w:color="auto"/>
        <w:right w:val="none" w:sz="0" w:space="0" w:color="auto"/>
      </w:divBdr>
    </w:div>
    <w:div w:id="742871962">
      <w:bodyDiv w:val="1"/>
      <w:marLeft w:val="0"/>
      <w:marRight w:val="0"/>
      <w:marTop w:val="0"/>
      <w:marBottom w:val="0"/>
      <w:divBdr>
        <w:top w:val="none" w:sz="0" w:space="0" w:color="auto"/>
        <w:left w:val="none" w:sz="0" w:space="0" w:color="auto"/>
        <w:bottom w:val="none" w:sz="0" w:space="0" w:color="auto"/>
        <w:right w:val="none" w:sz="0" w:space="0" w:color="auto"/>
      </w:divBdr>
    </w:div>
    <w:div w:id="992105699">
      <w:bodyDiv w:val="1"/>
      <w:marLeft w:val="0"/>
      <w:marRight w:val="0"/>
      <w:marTop w:val="0"/>
      <w:marBottom w:val="0"/>
      <w:divBdr>
        <w:top w:val="none" w:sz="0" w:space="0" w:color="auto"/>
        <w:left w:val="none" w:sz="0" w:space="0" w:color="auto"/>
        <w:bottom w:val="none" w:sz="0" w:space="0" w:color="auto"/>
        <w:right w:val="none" w:sz="0" w:space="0" w:color="auto"/>
      </w:divBdr>
    </w:div>
    <w:div w:id="1288244862">
      <w:bodyDiv w:val="1"/>
      <w:marLeft w:val="0"/>
      <w:marRight w:val="0"/>
      <w:marTop w:val="0"/>
      <w:marBottom w:val="0"/>
      <w:divBdr>
        <w:top w:val="none" w:sz="0" w:space="0" w:color="auto"/>
        <w:left w:val="none" w:sz="0" w:space="0" w:color="auto"/>
        <w:bottom w:val="none" w:sz="0" w:space="0" w:color="auto"/>
        <w:right w:val="none" w:sz="0" w:space="0" w:color="auto"/>
      </w:divBdr>
    </w:div>
    <w:div w:id="1395589262">
      <w:bodyDiv w:val="1"/>
      <w:marLeft w:val="0"/>
      <w:marRight w:val="0"/>
      <w:marTop w:val="0"/>
      <w:marBottom w:val="0"/>
      <w:divBdr>
        <w:top w:val="none" w:sz="0" w:space="0" w:color="auto"/>
        <w:left w:val="none" w:sz="0" w:space="0" w:color="auto"/>
        <w:bottom w:val="none" w:sz="0" w:space="0" w:color="auto"/>
        <w:right w:val="none" w:sz="0" w:space="0" w:color="auto"/>
      </w:divBdr>
    </w:div>
    <w:div w:id="1527519610">
      <w:bodyDiv w:val="1"/>
      <w:marLeft w:val="0"/>
      <w:marRight w:val="0"/>
      <w:marTop w:val="0"/>
      <w:marBottom w:val="0"/>
      <w:divBdr>
        <w:top w:val="none" w:sz="0" w:space="0" w:color="auto"/>
        <w:left w:val="none" w:sz="0" w:space="0" w:color="auto"/>
        <w:bottom w:val="none" w:sz="0" w:space="0" w:color="auto"/>
        <w:right w:val="none" w:sz="0" w:space="0" w:color="auto"/>
      </w:divBdr>
    </w:div>
    <w:div w:id="1560171487">
      <w:bodyDiv w:val="1"/>
      <w:marLeft w:val="0"/>
      <w:marRight w:val="0"/>
      <w:marTop w:val="0"/>
      <w:marBottom w:val="0"/>
      <w:divBdr>
        <w:top w:val="none" w:sz="0" w:space="0" w:color="auto"/>
        <w:left w:val="none" w:sz="0" w:space="0" w:color="auto"/>
        <w:bottom w:val="none" w:sz="0" w:space="0" w:color="auto"/>
        <w:right w:val="none" w:sz="0" w:space="0" w:color="auto"/>
      </w:divBdr>
    </w:div>
    <w:div w:id="1764840194">
      <w:bodyDiv w:val="1"/>
      <w:marLeft w:val="0"/>
      <w:marRight w:val="0"/>
      <w:marTop w:val="0"/>
      <w:marBottom w:val="0"/>
      <w:divBdr>
        <w:top w:val="none" w:sz="0" w:space="0" w:color="auto"/>
        <w:left w:val="none" w:sz="0" w:space="0" w:color="auto"/>
        <w:bottom w:val="none" w:sz="0" w:space="0" w:color="auto"/>
        <w:right w:val="none" w:sz="0" w:space="0" w:color="auto"/>
      </w:divBdr>
    </w:div>
    <w:div w:id="1824203068">
      <w:bodyDiv w:val="1"/>
      <w:marLeft w:val="0"/>
      <w:marRight w:val="0"/>
      <w:marTop w:val="0"/>
      <w:marBottom w:val="0"/>
      <w:divBdr>
        <w:top w:val="none" w:sz="0" w:space="0" w:color="auto"/>
        <w:left w:val="none" w:sz="0" w:space="0" w:color="auto"/>
        <w:bottom w:val="none" w:sz="0" w:space="0" w:color="auto"/>
        <w:right w:val="none" w:sz="0" w:space="0" w:color="auto"/>
      </w:divBdr>
    </w:div>
    <w:div w:id="1873421237">
      <w:bodyDiv w:val="1"/>
      <w:marLeft w:val="0"/>
      <w:marRight w:val="0"/>
      <w:marTop w:val="0"/>
      <w:marBottom w:val="0"/>
      <w:divBdr>
        <w:top w:val="none" w:sz="0" w:space="0" w:color="auto"/>
        <w:left w:val="none" w:sz="0" w:space="0" w:color="auto"/>
        <w:bottom w:val="none" w:sz="0" w:space="0" w:color="auto"/>
        <w:right w:val="none" w:sz="0" w:space="0" w:color="auto"/>
      </w:divBdr>
    </w:div>
    <w:div w:id="1921064024">
      <w:bodyDiv w:val="1"/>
      <w:marLeft w:val="0"/>
      <w:marRight w:val="0"/>
      <w:marTop w:val="0"/>
      <w:marBottom w:val="0"/>
      <w:divBdr>
        <w:top w:val="none" w:sz="0" w:space="0" w:color="auto"/>
        <w:left w:val="none" w:sz="0" w:space="0" w:color="auto"/>
        <w:bottom w:val="none" w:sz="0" w:space="0" w:color="auto"/>
        <w:right w:val="none" w:sz="0" w:space="0" w:color="auto"/>
      </w:divBdr>
    </w:div>
    <w:div w:id="192645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close\Application%20Data\Microsoft\Templates\Median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OMDEVAC2013\Econ_dev\LCEDC\LCEDC\Inquiries\Chart%20of%20Inqui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2016 vs.</a:t>
            </a:r>
            <a:r>
              <a:rPr lang="en-US" baseline="0"/>
              <a:t> 2017 Total Types of Inquires</a:t>
            </a:r>
          </a:p>
        </c:rich>
      </c:tx>
      <c:layout/>
    </c:title>
    <c:view3D>
      <c:rAngAx val="1"/>
    </c:view3D>
    <c:plotArea>
      <c:layout/>
      <c:bar3DChart>
        <c:barDir val="col"/>
        <c:grouping val="clustered"/>
        <c:ser>
          <c:idx val="0"/>
          <c:order val="0"/>
          <c:tx>
            <c:strRef>
              <c:f>'2017 Overall Monthly Requests'!$B$45</c:f>
              <c:strCache>
                <c:ptCount val="1"/>
                <c:pt idx="0">
                  <c:v>2017</c:v>
                </c:pt>
              </c:strCache>
            </c:strRef>
          </c:tx>
          <c:dLbls>
            <c:dLbl>
              <c:idx val="2"/>
              <c:layout>
                <c:manualLayout>
                  <c:x val="-1.3889107611548631E-2"/>
                  <c:y val="0"/>
                </c:manualLayout>
              </c:layout>
              <c:showVal val="1"/>
            </c:dLbl>
            <c:showVal val="1"/>
          </c:dLbls>
          <c:cat>
            <c:strRef>
              <c:f>'2017 Overall Monthly Requests'!$A$46:$A$50</c:f>
              <c:strCache>
                <c:ptCount val="5"/>
                <c:pt idx="0">
                  <c:v>Visitor Guides</c:v>
                </c:pt>
                <c:pt idx="1">
                  <c:v>Rec Map</c:v>
                </c:pt>
                <c:pt idx="2">
                  <c:v>ATV Map</c:v>
                </c:pt>
                <c:pt idx="3">
                  <c:v>Snowmobile Map</c:v>
                </c:pt>
                <c:pt idx="4">
                  <c:v>Other Inquires</c:v>
                </c:pt>
              </c:strCache>
            </c:strRef>
          </c:cat>
          <c:val>
            <c:numRef>
              <c:f>'2017 Overall Monthly Requests'!$B$46:$B$50</c:f>
              <c:numCache>
                <c:formatCode>General</c:formatCode>
                <c:ptCount val="5"/>
                <c:pt idx="0">
                  <c:v>132</c:v>
                </c:pt>
                <c:pt idx="1">
                  <c:v>134</c:v>
                </c:pt>
                <c:pt idx="2">
                  <c:v>148</c:v>
                </c:pt>
                <c:pt idx="3">
                  <c:v>62</c:v>
                </c:pt>
                <c:pt idx="4">
                  <c:v>178</c:v>
                </c:pt>
              </c:numCache>
            </c:numRef>
          </c:val>
        </c:ser>
        <c:ser>
          <c:idx val="1"/>
          <c:order val="1"/>
          <c:tx>
            <c:strRef>
              <c:f>'2017 Overall Monthly Requests'!$C$45</c:f>
              <c:strCache>
                <c:ptCount val="1"/>
                <c:pt idx="0">
                  <c:v>2016</c:v>
                </c:pt>
              </c:strCache>
            </c:strRef>
          </c:tx>
          <c:dLbls>
            <c:dLbl>
              <c:idx val="0"/>
              <c:layout>
                <c:manualLayout>
                  <c:x val="1.3888888888888989E-2"/>
                  <c:y val="0"/>
                </c:manualLayout>
              </c:layout>
              <c:showVal val="1"/>
            </c:dLbl>
            <c:dLbl>
              <c:idx val="1"/>
              <c:layout>
                <c:manualLayout>
                  <c:x val="1.94444444444445E-2"/>
                  <c:y val="0"/>
                </c:manualLayout>
              </c:layout>
              <c:showVal val="1"/>
            </c:dLbl>
            <c:dLbl>
              <c:idx val="2"/>
              <c:layout>
                <c:manualLayout>
                  <c:x val="1.6666666666666725E-2"/>
                  <c:y val="0"/>
                </c:manualLayout>
              </c:layout>
              <c:showVal val="1"/>
            </c:dLbl>
            <c:dLbl>
              <c:idx val="3"/>
              <c:layout>
                <c:manualLayout>
                  <c:x val="8.3333333333333523E-3"/>
                  <c:y val="0"/>
                </c:manualLayout>
              </c:layout>
              <c:showVal val="1"/>
            </c:dLbl>
            <c:dLbl>
              <c:idx val="4"/>
              <c:layout>
                <c:manualLayout>
                  <c:x val="2.7777777777777967E-2"/>
                  <c:y val="0"/>
                </c:manualLayout>
              </c:layout>
              <c:showVal val="1"/>
            </c:dLbl>
            <c:showVal val="1"/>
          </c:dLbls>
          <c:cat>
            <c:strRef>
              <c:f>'2017 Overall Monthly Requests'!$A$46:$A$50</c:f>
              <c:strCache>
                <c:ptCount val="5"/>
                <c:pt idx="0">
                  <c:v>Visitor Guides</c:v>
                </c:pt>
                <c:pt idx="1">
                  <c:v>Rec Map</c:v>
                </c:pt>
                <c:pt idx="2">
                  <c:v>ATV Map</c:v>
                </c:pt>
                <c:pt idx="3">
                  <c:v>Snowmobile Map</c:v>
                </c:pt>
                <c:pt idx="4">
                  <c:v>Other Inquires</c:v>
                </c:pt>
              </c:strCache>
            </c:strRef>
          </c:cat>
          <c:val>
            <c:numRef>
              <c:f>'2017 Overall Monthly Requests'!$C$46:$C$50</c:f>
              <c:numCache>
                <c:formatCode>General</c:formatCode>
                <c:ptCount val="5"/>
                <c:pt idx="0">
                  <c:v>122</c:v>
                </c:pt>
                <c:pt idx="1">
                  <c:v>117</c:v>
                </c:pt>
                <c:pt idx="2">
                  <c:v>184</c:v>
                </c:pt>
                <c:pt idx="3">
                  <c:v>69</c:v>
                </c:pt>
                <c:pt idx="4">
                  <c:v>118</c:v>
                </c:pt>
              </c:numCache>
            </c:numRef>
          </c:val>
        </c:ser>
        <c:dLbls>
          <c:showVal val="1"/>
        </c:dLbls>
        <c:shape val="box"/>
        <c:axId val="50578176"/>
        <c:axId val="50579712"/>
        <c:axId val="0"/>
      </c:bar3DChart>
      <c:catAx>
        <c:axId val="50578176"/>
        <c:scaling>
          <c:orientation val="minMax"/>
        </c:scaling>
        <c:axPos val="b"/>
        <c:majorTickMark val="none"/>
        <c:tickLblPos val="nextTo"/>
        <c:crossAx val="50579712"/>
        <c:crosses val="autoZero"/>
        <c:auto val="1"/>
        <c:lblAlgn val="ctr"/>
        <c:lblOffset val="100"/>
      </c:catAx>
      <c:valAx>
        <c:axId val="50579712"/>
        <c:scaling>
          <c:orientation val="minMax"/>
        </c:scaling>
        <c:delete val="1"/>
        <c:axPos val="l"/>
        <c:numFmt formatCode="General" sourceLinked="1"/>
        <c:majorTickMark val="none"/>
        <c:tickLblPos val="none"/>
        <c:crossAx val="50578176"/>
        <c:crosses val="autoZero"/>
        <c:crossBetween val="between"/>
      </c:valAx>
    </c:plotArea>
    <c:legend>
      <c:legendPos val="t"/>
      <c:layout>
        <c:manualLayout>
          <c:xMode val="edge"/>
          <c:yMode val="edge"/>
          <c:x val="0.32078499562554752"/>
          <c:y val="0.26840296004666125"/>
          <c:w val="0.39454090113736168"/>
          <c:h val="8.3717191601050067E-2"/>
        </c:manualLayout>
      </c:layout>
    </c:legend>
    <c:plotVisOnly val="1"/>
  </c:chart>
  <c:externalData r:id="rId1"/>
</c:chartSpace>
</file>

<file path=word/theme/_rels/theme1.xml.rels><?xml version="1.0" encoding="UTF-8" standalone="yes"?>
<Relationships xmlns="http://schemas.openxmlformats.org/package/2006/relationships"><Relationship Id="rId2" Type="http://schemas.openxmlformats.org/officeDocument/2006/relationships/image" Target="../media/image15.jpeg"/><Relationship Id="rId1" Type="http://schemas.openxmlformats.org/officeDocument/2006/relationships/image" Target="../media/image14.jpeg"/></Relationships>
</file>

<file path=word/theme/theme1.xml><?xml version="1.0" encoding="utf-8"?>
<a:theme xmlns:a="http://schemas.openxmlformats.org/drawingml/2006/main" name="Trek">
  <a:themeElements>
    <a:clrScheme name="Trek">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Trek">
      <a:fillStyleLst>
        <a:solidFill>
          <a:schemeClr val="phClr"/>
        </a:solidFill>
        <a:gradFill rotWithShape="1">
          <a:gsLst>
            <a:gs pos="0">
              <a:schemeClr val="phClr">
                <a:tint val="30000"/>
                <a:satMod val="250000"/>
              </a:schemeClr>
            </a:gs>
            <a:gs pos="72000">
              <a:schemeClr val="phClr">
                <a:tint val="75000"/>
                <a:satMod val="210000"/>
              </a:schemeClr>
            </a:gs>
            <a:gs pos="100000">
              <a:schemeClr val="phClr">
                <a:tint val="85000"/>
                <a:satMod val="210000"/>
              </a:schemeClr>
            </a:gs>
          </a:gsLst>
          <a:lin ang="5400000" scaled="1"/>
        </a:gradFill>
        <a:gradFill rotWithShape="1">
          <a:gsLst>
            <a:gs pos="0">
              <a:schemeClr val="phClr">
                <a:tint val="75000"/>
                <a:shade val="85000"/>
                <a:satMod val="230000"/>
              </a:schemeClr>
            </a:gs>
            <a:gs pos="25000">
              <a:schemeClr val="phClr">
                <a:tint val="90000"/>
                <a:shade val="70000"/>
                <a:satMod val="220000"/>
              </a:schemeClr>
            </a:gs>
            <a:gs pos="50000">
              <a:schemeClr val="phClr">
                <a:tint val="90000"/>
                <a:shade val="58000"/>
                <a:satMod val="225000"/>
              </a:schemeClr>
            </a:gs>
            <a:gs pos="65000">
              <a:schemeClr val="phClr">
                <a:tint val="90000"/>
                <a:shade val="58000"/>
                <a:satMod val="225000"/>
              </a:schemeClr>
            </a:gs>
            <a:gs pos="80000">
              <a:schemeClr val="phClr">
                <a:tint val="90000"/>
                <a:shade val="69000"/>
                <a:satMod val="220000"/>
              </a:schemeClr>
            </a:gs>
            <a:gs pos="100000">
              <a:schemeClr val="phClr">
                <a:tint val="77000"/>
                <a:shade val="80000"/>
                <a:satMod val="230000"/>
              </a:schemeClr>
            </a:gs>
          </a:gsLst>
          <a:lin ang="5400000" scaled="1"/>
        </a:gradFill>
      </a:fillStyleLst>
      <a:lnStyleLst>
        <a:ln w="10000" cap="flat" cmpd="sng" algn="ctr">
          <a:solidFill>
            <a:schemeClr val="ph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76200" dist="50800" dir="5400000" rotWithShape="0">
              <a:srgbClr val="4E3B30">
                <a:alpha val="60000"/>
              </a:srgbClr>
            </a:outerShdw>
          </a:effectLst>
        </a:effectStyle>
        <a:effectStyle>
          <a:effectLst>
            <a:outerShdw blurRad="76200" dist="50800" dir="5400000" rotWithShape="0">
              <a:srgbClr val="4E3B30">
                <a:alpha val="60000"/>
              </a:srgbClr>
            </a:outerShdw>
          </a:effectLst>
          <a:scene3d>
            <a:camera prst="orthographicFront">
              <a:rot lat="0" lon="0" rev="0"/>
            </a:camera>
            <a:lightRig rig="threePt" dir="tl">
              <a:rot lat="0" lon="0" rev="0"/>
            </a:lightRig>
          </a:scene3d>
          <a:sp3d prstMaterial="metal">
            <a:bevelT w="10000" h="10000"/>
          </a:sp3d>
        </a:effectStyle>
        <a:effectStyle>
          <a:effectLst>
            <a:outerShdw blurRad="76200" dist="50800" dir="5400000" rotWithShape="0">
              <a:srgbClr val="4E3B30">
                <a:alpha val="60000"/>
              </a:srgbClr>
            </a:outerShdw>
          </a:effectLst>
          <a:scene3d>
            <a:camera prst="obliqueTopLeft" fov="600000">
              <a:rot lat="0" lon="0" rev="0"/>
            </a:camera>
            <a:lightRig rig="balanced" dir="t">
              <a:rot lat="0" lon="0" rev="19200000"/>
            </a:lightRig>
          </a:scene3d>
          <a:sp3d contourW="12700" prstMaterial="matte">
            <a:bevelT w="60000" h="50800"/>
            <a:contourClr>
              <a:schemeClr val="phClr">
                <a:shade val="60000"/>
                <a:satMod val="110000"/>
              </a:scheme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24FCF11D-AD84-4B90-937C-3E57AB84D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MedianReport</Template>
  <TotalTime>358</TotalTime>
  <Pages>9</Pages>
  <Words>1565</Words>
  <Characters>8927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THANK YOU!</vt:lpstr>
    </vt:vector>
  </TitlesOfParts>
  <Company>Hewlett-Packard Company</Company>
  <LinksUpToDate>false</LinksUpToDate>
  <CharactersWithSpaces>10472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THANK YOU!</dc:title>
  <dc:subject>MOVING LANGLADE COUNTY FORWARD</dc:subject>
  <dc:creator>aclose</dc:creator>
  <cp:lastModifiedBy>kbeck</cp:lastModifiedBy>
  <cp:revision>35</cp:revision>
  <cp:lastPrinted>2018-05-21T13:05:00Z</cp:lastPrinted>
  <dcterms:created xsi:type="dcterms:W3CDTF">2018-02-12T18:21:00Z</dcterms:created>
  <dcterms:modified xsi:type="dcterms:W3CDTF">2018-05-21T13:59:00Z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